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333" w:rsidRPr="00A715FB" w:rsidRDefault="00411333" w:rsidP="00411333">
      <w:pPr>
        <w:spacing w:after="0" w:line="240" w:lineRule="auto"/>
        <w:jc w:val="center"/>
        <w:rPr>
          <w:rFonts w:ascii="Times New Roman" w:eastAsia="Times New Roman" w:hAnsi="Times New Roman" w:cs="Times New Roman"/>
          <w:b/>
          <w:sz w:val="20"/>
          <w:szCs w:val="20"/>
          <w:lang w:eastAsia="ru-RU"/>
        </w:rPr>
      </w:pPr>
      <w:r w:rsidRPr="00A715FB">
        <w:rPr>
          <w:rFonts w:ascii="Times New Roman" w:eastAsia="Times New Roman" w:hAnsi="Times New Roman" w:cs="Times New Roman"/>
          <w:b/>
          <w:sz w:val="24"/>
          <w:szCs w:val="24"/>
          <w:lang w:eastAsia="ru-RU"/>
        </w:rPr>
        <w:t xml:space="preserve">Муниципальное общеобразовательное учреждение </w:t>
      </w:r>
    </w:p>
    <w:p w:rsidR="00411333" w:rsidRPr="00A715FB" w:rsidRDefault="00411333" w:rsidP="00411333">
      <w:pPr>
        <w:spacing w:after="0" w:line="240" w:lineRule="auto"/>
        <w:jc w:val="center"/>
        <w:rPr>
          <w:rFonts w:ascii="Times New Roman" w:eastAsia="Times New Roman" w:hAnsi="Times New Roman" w:cs="Times New Roman"/>
          <w:b/>
          <w:sz w:val="24"/>
          <w:szCs w:val="24"/>
          <w:lang w:eastAsia="ru-RU"/>
        </w:rPr>
      </w:pPr>
      <w:r w:rsidRPr="00A715FB">
        <w:rPr>
          <w:rFonts w:ascii="Times New Roman" w:eastAsia="Times New Roman" w:hAnsi="Times New Roman" w:cs="Times New Roman"/>
          <w:b/>
          <w:sz w:val="24"/>
          <w:szCs w:val="24"/>
          <w:lang w:eastAsia="ru-RU"/>
        </w:rPr>
        <w:t xml:space="preserve">Борисоглебская средняя общеобразовательная школа № 1 </w:t>
      </w:r>
    </w:p>
    <w:p w:rsidR="00411333" w:rsidRPr="00A715FB" w:rsidRDefault="00411333" w:rsidP="00411333">
      <w:pPr>
        <w:spacing w:after="0" w:line="240" w:lineRule="auto"/>
        <w:rPr>
          <w:rFonts w:ascii="Times New Roman" w:eastAsia="Times New Roman" w:hAnsi="Times New Roman" w:cs="Times New Roman"/>
          <w:sz w:val="24"/>
          <w:szCs w:val="24"/>
          <w:lang w:eastAsia="ru-RU"/>
        </w:rPr>
      </w:pPr>
    </w:p>
    <w:p w:rsidR="00411333" w:rsidRPr="00A715FB" w:rsidRDefault="00411333" w:rsidP="00411333">
      <w:pPr>
        <w:spacing w:after="0" w:line="240" w:lineRule="auto"/>
        <w:rPr>
          <w:rFonts w:ascii="Times New Roman" w:eastAsia="Times New Roman" w:hAnsi="Times New Roman" w:cs="Times New Roman"/>
          <w:sz w:val="24"/>
          <w:szCs w:val="24"/>
          <w:lang w:eastAsia="ru-RU"/>
        </w:rPr>
      </w:pPr>
    </w:p>
    <w:p w:rsidR="00411333" w:rsidRPr="00A715FB" w:rsidRDefault="00411333" w:rsidP="00411333">
      <w:pPr>
        <w:spacing w:after="0" w:line="240" w:lineRule="auto"/>
        <w:rPr>
          <w:rFonts w:ascii="Times New Roman" w:eastAsia="Times New Roman" w:hAnsi="Times New Roman" w:cs="Times New Roman"/>
          <w:sz w:val="24"/>
          <w:szCs w:val="24"/>
          <w:lang w:eastAsia="ru-RU"/>
        </w:rPr>
      </w:pPr>
    </w:p>
    <w:tbl>
      <w:tblPr>
        <w:tblW w:w="9661" w:type="dxa"/>
        <w:jc w:val="center"/>
        <w:tblLook w:val="01E0" w:firstRow="1" w:lastRow="1" w:firstColumn="1" w:lastColumn="1" w:noHBand="0" w:noVBand="0"/>
      </w:tblPr>
      <w:tblGrid>
        <w:gridCol w:w="5036"/>
        <w:gridCol w:w="4625"/>
      </w:tblGrid>
      <w:tr w:rsidR="00411333" w:rsidRPr="00A715FB" w:rsidTr="00493A92">
        <w:trPr>
          <w:trHeight w:val="1587"/>
          <w:jc w:val="center"/>
        </w:trPr>
        <w:tc>
          <w:tcPr>
            <w:tcW w:w="5036" w:type="dxa"/>
          </w:tcPr>
          <w:p w:rsidR="00411333" w:rsidRPr="00A715FB" w:rsidRDefault="00411333" w:rsidP="00493A92">
            <w:pPr>
              <w:spacing w:after="0" w:line="240" w:lineRule="auto"/>
              <w:rPr>
                <w:rFonts w:ascii="Times New Roman" w:eastAsia="Times New Roman" w:hAnsi="Times New Roman" w:cs="Times New Roman"/>
                <w:sz w:val="24"/>
                <w:szCs w:val="24"/>
                <w:lang w:eastAsia="ru-RU"/>
              </w:rPr>
            </w:pPr>
          </w:p>
          <w:p w:rsidR="00411333" w:rsidRPr="00A715FB" w:rsidRDefault="00411333" w:rsidP="00493A92">
            <w:pPr>
              <w:spacing w:after="0" w:line="240" w:lineRule="auto"/>
              <w:rPr>
                <w:rFonts w:ascii="Times New Roman" w:eastAsia="Times New Roman" w:hAnsi="Times New Roman" w:cs="Times New Roman"/>
                <w:b/>
                <w:sz w:val="24"/>
                <w:szCs w:val="24"/>
                <w:lang w:eastAsia="ru-RU"/>
              </w:rPr>
            </w:pPr>
            <w:r w:rsidRPr="00A715FB">
              <w:rPr>
                <w:rFonts w:ascii="Times New Roman" w:eastAsia="Times New Roman" w:hAnsi="Times New Roman" w:cs="Times New Roman"/>
                <w:b/>
                <w:sz w:val="24"/>
                <w:szCs w:val="24"/>
                <w:lang w:eastAsia="ru-RU"/>
              </w:rPr>
              <w:t>СОГЛАСОВАНО</w:t>
            </w:r>
          </w:p>
          <w:p w:rsidR="00411333" w:rsidRPr="00A715FB" w:rsidRDefault="00411333" w:rsidP="00493A92">
            <w:pPr>
              <w:spacing w:after="0" w:line="240" w:lineRule="auto"/>
              <w:rPr>
                <w:rFonts w:ascii="Times New Roman" w:eastAsia="Times New Roman" w:hAnsi="Times New Roman" w:cs="Times New Roman"/>
                <w:sz w:val="24"/>
                <w:szCs w:val="24"/>
                <w:lang w:eastAsia="ru-RU"/>
              </w:rPr>
            </w:pPr>
            <w:r w:rsidRPr="00A715FB">
              <w:rPr>
                <w:rFonts w:ascii="Times New Roman" w:eastAsia="Times New Roman" w:hAnsi="Times New Roman" w:cs="Times New Roman"/>
                <w:sz w:val="24"/>
                <w:szCs w:val="24"/>
                <w:lang w:eastAsia="ru-RU"/>
              </w:rPr>
              <w:t xml:space="preserve">Заместитель руководителя по УВР </w:t>
            </w:r>
          </w:p>
          <w:p w:rsidR="00411333" w:rsidRPr="00A715FB" w:rsidRDefault="00411333" w:rsidP="00493A92">
            <w:pPr>
              <w:spacing w:after="0" w:line="240" w:lineRule="auto"/>
              <w:rPr>
                <w:rFonts w:ascii="Times New Roman" w:eastAsia="Times New Roman" w:hAnsi="Times New Roman" w:cs="Times New Roman"/>
                <w:sz w:val="24"/>
                <w:szCs w:val="24"/>
                <w:lang w:eastAsia="ru-RU"/>
              </w:rPr>
            </w:pPr>
            <w:proofErr w:type="gramStart"/>
            <w:r w:rsidRPr="00A715FB">
              <w:rPr>
                <w:rFonts w:ascii="Times New Roman" w:eastAsia="Times New Roman" w:hAnsi="Times New Roman" w:cs="Times New Roman"/>
                <w:sz w:val="24"/>
                <w:szCs w:val="24"/>
                <w:lang w:eastAsia="ru-RU"/>
              </w:rPr>
              <w:t>МОУ  БСОШ</w:t>
            </w:r>
            <w:proofErr w:type="gramEnd"/>
            <w:r w:rsidRPr="00A715FB">
              <w:rPr>
                <w:rFonts w:ascii="Times New Roman" w:eastAsia="Times New Roman" w:hAnsi="Times New Roman" w:cs="Times New Roman"/>
                <w:sz w:val="24"/>
                <w:szCs w:val="24"/>
                <w:lang w:eastAsia="ru-RU"/>
              </w:rPr>
              <w:t xml:space="preserve">  № 1</w:t>
            </w:r>
          </w:p>
          <w:p w:rsidR="00411333" w:rsidRPr="00A715FB" w:rsidRDefault="00411333" w:rsidP="00493A92">
            <w:pPr>
              <w:spacing w:after="0" w:line="240" w:lineRule="auto"/>
              <w:rPr>
                <w:rFonts w:ascii="Times New Roman" w:eastAsia="Times New Roman" w:hAnsi="Times New Roman" w:cs="Times New Roman"/>
                <w:sz w:val="24"/>
                <w:szCs w:val="24"/>
                <w:lang w:eastAsia="ru-RU"/>
              </w:rPr>
            </w:pPr>
            <w:r w:rsidRPr="00A715FB">
              <w:rPr>
                <w:rFonts w:ascii="Times New Roman" w:eastAsia="Times New Roman" w:hAnsi="Times New Roman" w:cs="Times New Roman"/>
                <w:sz w:val="24"/>
                <w:szCs w:val="24"/>
                <w:lang w:eastAsia="ru-RU"/>
              </w:rPr>
              <w:t>_________________</w:t>
            </w:r>
            <w:r w:rsidRPr="00A715FB">
              <w:rPr>
                <w:rFonts w:ascii="Times New Roman" w:eastAsia="Times New Roman" w:hAnsi="Times New Roman" w:cs="Times New Roman"/>
                <w:sz w:val="24"/>
                <w:szCs w:val="24"/>
                <w:lang w:eastAsia="ru-RU"/>
              </w:rPr>
              <w:tab/>
              <w:t>/</w:t>
            </w:r>
            <w:proofErr w:type="spellStart"/>
            <w:r w:rsidRPr="00A715FB">
              <w:rPr>
                <w:rFonts w:ascii="Times New Roman" w:eastAsia="Times New Roman" w:hAnsi="Times New Roman" w:cs="Times New Roman"/>
                <w:sz w:val="24"/>
                <w:szCs w:val="24"/>
                <w:u w:val="single"/>
                <w:lang w:eastAsia="ru-RU"/>
              </w:rPr>
              <w:t>БарабанщиковаЕ.В</w:t>
            </w:r>
            <w:proofErr w:type="spellEnd"/>
            <w:r w:rsidRPr="00A715FB">
              <w:rPr>
                <w:rFonts w:ascii="Times New Roman" w:eastAsia="Times New Roman" w:hAnsi="Times New Roman" w:cs="Times New Roman"/>
                <w:sz w:val="24"/>
                <w:szCs w:val="24"/>
                <w:u w:val="single"/>
                <w:lang w:eastAsia="ru-RU"/>
              </w:rPr>
              <w:t>.</w:t>
            </w:r>
            <w:r w:rsidRPr="00A715FB">
              <w:rPr>
                <w:rFonts w:ascii="Times New Roman" w:eastAsia="Times New Roman" w:hAnsi="Times New Roman" w:cs="Times New Roman"/>
                <w:sz w:val="24"/>
                <w:szCs w:val="24"/>
                <w:lang w:eastAsia="ru-RU"/>
              </w:rPr>
              <w:t>/</w:t>
            </w:r>
          </w:p>
          <w:p w:rsidR="00411333" w:rsidRPr="00A715FB" w:rsidRDefault="00411333" w:rsidP="00493A92">
            <w:pPr>
              <w:spacing w:after="0" w:line="240" w:lineRule="auto"/>
              <w:jc w:val="center"/>
              <w:rPr>
                <w:rFonts w:ascii="Times New Roman" w:eastAsia="Times New Roman" w:hAnsi="Times New Roman" w:cs="Times New Roman"/>
                <w:sz w:val="24"/>
                <w:szCs w:val="24"/>
                <w:vertAlign w:val="superscript"/>
                <w:lang w:eastAsia="ru-RU"/>
              </w:rPr>
            </w:pPr>
            <w:r w:rsidRPr="00A715FB">
              <w:rPr>
                <w:rFonts w:ascii="Times New Roman" w:eastAsia="Times New Roman" w:hAnsi="Times New Roman" w:cs="Times New Roman"/>
                <w:sz w:val="24"/>
                <w:szCs w:val="24"/>
                <w:vertAlign w:val="superscript"/>
                <w:lang w:eastAsia="ru-RU"/>
              </w:rPr>
              <w:t xml:space="preserve">                    ФИО</w:t>
            </w:r>
          </w:p>
          <w:p w:rsidR="00411333" w:rsidRPr="00A715FB" w:rsidRDefault="00585030" w:rsidP="00493A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сентября 2022</w:t>
            </w:r>
            <w:r w:rsidR="00411333" w:rsidRPr="00A715FB">
              <w:rPr>
                <w:rFonts w:ascii="Times New Roman" w:eastAsia="Times New Roman" w:hAnsi="Times New Roman" w:cs="Times New Roman"/>
                <w:sz w:val="24"/>
                <w:szCs w:val="24"/>
                <w:lang w:eastAsia="ru-RU"/>
              </w:rPr>
              <w:t xml:space="preserve"> г.</w:t>
            </w:r>
          </w:p>
          <w:p w:rsidR="00411333" w:rsidRPr="00A715FB" w:rsidRDefault="00411333" w:rsidP="00493A92">
            <w:pPr>
              <w:spacing w:after="0" w:line="240" w:lineRule="auto"/>
              <w:rPr>
                <w:rFonts w:ascii="Times New Roman" w:eastAsia="Times New Roman" w:hAnsi="Times New Roman" w:cs="Times New Roman"/>
                <w:sz w:val="24"/>
                <w:szCs w:val="24"/>
                <w:lang w:eastAsia="ru-RU"/>
              </w:rPr>
            </w:pPr>
          </w:p>
        </w:tc>
        <w:tc>
          <w:tcPr>
            <w:tcW w:w="4625" w:type="dxa"/>
          </w:tcPr>
          <w:p w:rsidR="00411333" w:rsidRPr="00A715FB" w:rsidRDefault="00411333" w:rsidP="00493A92">
            <w:pPr>
              <w:spacing w:after="0" w:line="240" w:lineRule="auto"/>
              <w:rPr>
                <w:rFonts w:ascii="Times New Roman" w:eastAsia="Times New Roman" w:hAnsi="Times New Roman" w:cs="Times New Roman"/>
                <w:b/>
                <w:sz w:val="24"/>
                <w:szCs w:val="24"/>
                <w:lang w:eastAsia="ru-RU"/>
              </w:rPr>
            </w:pPr>
          </w:p>
          <w:p w:rsidR="00411333" w:rsidRPr="00A715FB" w:rsidRDefault="00411333" w:rsidP="00493A92">
            <w:pPr>
              <w:spacing w:after="0" w:line="240" w:lineRule="auto"/>
              <w:ind w:left="637"/>
              <w:rPr>
                <w:rFonts w:ascii="Times New Roman" w:eastAsia="Times New Roman" w:hAnsi="Times New Roman" w:cs="Times New Roman"/>
                <w:b/>
                <w:sz w:val="24"/>
                <w:szCs w:val="24"/>
                <w:lang w:eastAsia="ru-RU"/>
              </w:rPr>
            </w:pPr>
            <w:r w:rsidRPr="00A715FB">
              <w:rPr>
                <w:rFonts w:ascii="Times New Roman" w:eastAsia="Times New Roman" w:hAnsi="Times New Roman" w:cs="Times New Roman"/>
                <w:b/>
                <w:sz w:val="24"/>
                <w:szCs w:val="24"/>
                <w:lang w:eastAsia="ru-RU"/>
              </w:rPr>
              <w:t>УТВЕРЖДЕНО</w:t>
            </w:r>
          </w:p>
          <w:p w:rsidR="00411333" w:rsidRPr="00A715FB" w:rsidRDefault="00411333" w:rsidP="00493A92">
            <w:pPr>
              <w:spacing w:after="0" w:line="240" w:lineRule="auto"/>
              <w:ind w:left="637"/>
              <w:rPr>
                <w:rFonts w:ascii="Times New Roman" w:eastAsia="Times New Roman" w:hAnsi="Times New Roman" w:cs="Times New Roman"/>
                <w:sz w:val="24"/>
                <w:szCs w:val="24"/>
                <w:lang w:eastAsia="ru-RU"/>
              </w:rPr>
            </w:pPr>
            <w:r w:rsidRPr="00A715FB">
              <w:rPr>
                <w:rFonts w:ascii="Times New Roman" w:eastAsia="Times New Roman" w:hAnsi="Times New Roman" w:cs="Times New Roman"/>
                <w:sz w:val="24"/>
                <w:szCs w:val="24"/>
                <w:lang w:eastAsia="ru-RU"/>
              </w:rPr>
              <w:t xml:space="preserve">Директор   </w:t>
            </w:r>
            <w:proofErr w:type="gramStart"/>
            <w:r w:rsidRPr="00A715FB">
              <w:rPr>
                <w:rFonts w:ascii="Times New Roman" w:eastAsia="Times New Roman" w:hAnsi="Times New Roman" w:cs="Times New Roman"/>
                <w:sz w:val="24"/>
                <w:szCs w:val="24"/>
                <w:lang w:eastAsia="ru-RU"/>
              </w:rPr>
              <w:t>МОУ  БСОШ</w:t>
            </w:r>
            <w:proofErr w:type="gramEnd"/>
            <w:r w:rsidRPr="00A715FB">
              <w:rPr>
                <w:rFonts w:ascii="Times New Roman" w:eastAsia="Times New Roman" w:hAnsi="Times New Roman" w:cs="Times New Roman"/>
                <w:sz w:val="24"/>
                <w:szCs w:val="24"/>
                <w:lang w:eastAsia="ru-RU"/>
              </w:rPr>
              <w:t xml:space="preserve">  № 1</w:t>
            </w:r>
          </w:p>
          <w:p w:rsidR="00411333" w:rsidRPr="00A715FB" w:rsidRDefault="00411333" w:rsidP="00493A92">
            <w:pPr>
              <w:spacing w:after="0" w:line="240" w:lineRule="auto"/>
              <w:ind w:left="637"/>
              <w:rPr>
                <w:rFonts w:ascii="Times New Roman" w:eastAsia="Times New Roman" w:hAnsi="Times New Roman" w:cs="Times New Roman"/>
                <w:sz w:val="24"/>
                <w:szCs w:val="24"/>
                <w:lang w:eastAsia="ru-RU"/>
              </w:rPr>
            </w:pPr>
          </w:p>
          <w:p w:rsidR="00411333" w:rsidRPr="00A715FB" w:rsidRDefault="00411333" w:rsidP="00493A92">
            <w:pPr>
              <w:spacing w:after="0" w:line="240" w:lineRule="auto"/>
              <w:ind w:left="637"/>
              <w:rPr>
                <w:rFonts w:ascii="Times New Roman" w:eastAsia="Times New Roman" w:hAnsi="Times New Roman" w:cs="Times New Roman"/>
                <w:sz w:val="24"/>
                <w:szCs w:val="24"/>
                <w:lang w:eastAsia="ru-RU"/>
              </w:rPr>
            </w:pPr>
            <w:r w:rsidRPr="00A715FB">
              <w:rPr>
                <w:rFonts w:ascii="Times New Roman" w:eastAsia="Times New Roman" w:hAnsi="Times New Roman" w:cs="Times New Roman"/>
                <w:sz w:val="24"/>
                <w:szCs w:val="24"/>
                <w:lang w:eastAsia="ru-RU"/>
              </w:rPr>
              <w:t>_______________</w:t>
            </w:r>
            <w:r w:rsidRPr="00A715FB">
              <w:rPr>
                <w:rFonts w:ascii="Times New Roman" w:eastAsia="Times New Roman" w:hAnsi="Times New Roman" w:cs="Times New Roman"/>
                <w:sz w:val="24"/>
                <w:szCs w:val="24"/>
                <w:lang w:eastAsia="ru-RU"/>
              </w:rPr>
              <w:tab/>
              <w:t>/</w:t>
            </w:r>
            <w:r w:rsidRPr="00A715FB">
              <w:rPr>
                <w:rFonts w:ascii="Times New Roman" w:eastAsia="Times New Roman" w:hAnsi="Times New Roman" w:cs="Times New Roman"/>
                <w:sz w:val="24"/>
                <w:szCs w:val="24"/>
                <w:u w:val="single"/>
                <w:lang w:eastAsia="ru-RU"/>
              </w:rPr>
              <w:t>Огурцов А.К</w:t>
            </w:r>
            <w:r w:rsidRPr="00A715FB">
              <w:rPr>
                <w:rFonts w:ascii="Times New Roman" w:eastAsia="Times New Roman" w:hAnsi="Times New Roman" w:cs="Times New Roman"/>
                <w:sz w:val="24"/>
                <w:szCs w:val="24"/>
                <w:lang w:eastAsia="ru-RU"/>
              </w:rPr>
              <w:t>/</w:t>
            </w:r>
          </w:p>
          <w:p w:rsidR="00411333" w:rsidRPr="00A715FB" w:rsidRDefault="00411333" w:rsidP="00493A92">
            <w:pPr>
              <w:spacing w:after="0" w:line="240" w:lineRule="auto"/>
              <w:ind w:left="637"/>
              <w:jc w:val="center"/>
              <w:rPr>
                <w:rFonts w:ascii="Times New Roman" w:eastAsia="Times New Roman" w:hAnsi="Times New Roman" w:cs="Times New Roman"/>
                <w:sz w:val="24"/>
                <w:szCs w:val="24"/>
                <w:vertAlign w:val="superscript"/>
                <w:lang w:eastAsia="ru-RU"/>
              </w:rPr>
            </w:pPr>
            <w:r w:rsidRPr="00A715FB">
              <w:rPr>
                <w:rFonts w:ascii="Times New Roman" w:eastAsia="Times New Roman" w:hAnsi="Times New Roman" w:cs="Times New Roman"/>
                <w:sz w:val="24"/>
                <w:szCs w:val="24"/>
                <w:vertAlign w:val="superscript"/>
                <w:lang w:eastAsia="ru-RU"/>
              </w:rPr>
              <w:t xml:space="preserve">                                                  ФИО</w:t>
            </w:r>
          </w:p>
          <w:p w:rsidR="00411333" w:rsidRPr="00A715FB" w:rsidRDefault="00411333" w:rsidP="00493A92">
            <w:pPr>
              <w:spacing w:after="0" w:line="240" w:lineRule="auto"/>
              <w:rPr>
                <w:rFonts w:ascii="Times New Roman" w:eastAsia="Times New Roman" w:hAnsi="Times New Roman" w:cs="Times New Roman"/>
                <w:sz w:val="24"/>
                <w:szCs w:val="24"/>
                <w:lang w:eastAsia="ru-RU"/>
              </w:rPr>
            </w:pPr>
          </w:p>
          <w:p w:rsidR="00585030" w:rsidRPr="005A4439" w:rsidRDefault="00585030" w:rsidP="00585030">
            <w:pPr>
              <w:spacing w:after="0" w:line="240" w:lineRule="auto"/>
              <w:rPr>
                <w:rFonts w:ascii="Times New Roman" w:eastAsia="Times New Roman" w:hAnsi="Times New Roman" w:cs="Times New Roman"/>
                <w:sz w:val="24"/>
                <w:szCs w:val="24"/>
                <w:lang w:eastAsia="ru-RU"/>
              </w:rPr>
            </w:pPr>
            <w:r w:rsidRPr="00A45031">
              <w:rPr>
                <w:rFonts w:ascii="Times New Roman" w:eastAsia="Times New Roman" w:hAnsi="Times New Roman" w:cs="Times New Roman"/>
                <w:sz w:val="24"/>
                <w:szCs w:val="24"/>
                <w:lang w:eastAsia="ru-RU"/>
              </w:rPr>
              <w:t>Пр. № 01-07/147 от «1» сентября 2022 г</w:t>
            </w:r>
            <w:r>
              <w:rPr>
                <w:rFonts w:ascii="Times New Roman" w:eastAsia="Times New Roman" w:hAnsi="Times New Roman" w:cs="Times New Roman"/>
                <w:sz w:val="24"/>
                <w:szCs w:val="24"/>
                <w:lang w:eastAsia="ru-RU"/>
              </w:rPr>
              <w:t>.</w:t>
            </w:r>
          </w:p>
          <w:p w:rsidR="0084174D" w:rsidRPr="005A4439" w:rsidRDefault="0084174D" w:rsidP="0084174D">
            <w:pPr>
              <w:spacing w:after="0" w:line="240" w:lineRule="auto"/>
              <w:rPr>
                <w:rFonts w:ascii="Times New Roman" w:eastAsia="Times New Roman" w:hAnsi="Times New Roman" w:cs="Times New Roman"/>
                <w:sz w:val="24"/>
                <w:szCs w:val="24"/>
                <w:lang w:eastAsia="ru-RU"/>
              </w:rPr>
            </w:pPr>
          </w:p>
          <w:p w:rsidR="00411333" w:rsidRPr="00A715FB" w:rsidRDefault="00411333" w:rsidP="00493A92">
            <w:pPr>
              <w:spacing w:after="0" w:line="240" w:lineRule="auto"/>
              <w:ind w:left="637"/>
              <w:rPr>
                <w:rFonts w:ascii="Times New Roman" w:eastAsia="Times New Roman" w:hAnsi="Times New Roman" w:cs="Times New Roman"/>
                <w:sz w:val="24"/>
                <w:szCs w:val="24"/>
                <w:lang w:eastAsia="ru-RU"/>
              </w:rPr>
            </w:pPr>
          </w:p>
          <w:p w:rsidR="00411333" w:rsidRPr="00A715FB" w:rsidRDefault="00411333" w:rsidP="00493A92">
            <w:pPr>
              <w:spacing w:after="0" w:line="240" w:lineRule="auto"/>
              <w:rPr>
                <w:rFonts w:ascii="Times New Roman" w:eastAsia="Times New Roman" w:hAnsi="Times New Roman" w:cs="Times New Roman"/>
                <w:sz w:val="24"/>
                <w:szCs w:val="24"/>
                <w:lang w:eastAsia="ru-RU"/>
              </w:rPr>
            </w:pPr>
          </w:p>
        </w:tc>
      </w:tr>
    </w:tbl>
    <w:p w:rsidR="00411333" w:rsidRPr="00A715FB" w:rsidRDefault="00411333" w:rsidP="00411333">
      <w:pPr>
        <w:spacing w:after="0" w:line="240" w:lineRule="auto"/>
        <w:rPr>
          <w:rFonts w:ascii="Times New Roman" w:eastAsia="Times New Roman" w:hAnsi="Times New Roman" w:cs="Times New Roman"/>
          <w:sz w:val="20"/>
          <w:szCs w:val="20"/>
          <w:lang w:eastAsia="ru-RU"/>
        </w:rPr>
      </w:pPr>
    </w:p>
    <w:p w:rsidR="00411333" w:rsidRPr="00A715FB" w:rsidRDefault="00411333" w:rsidP="00411333">
      <w:pPr>
        <w:spacing w:after="0" w:line="240" w:lineRule="auto"/>
        <w:rPr>
          <w:rFonts w:ascii="Times New Roman" w:eastAsia="Times New Roman" w:hAnsi="Times New Roman" w:cs="Times New Roman"/>
          <w:sz w:val="24"/>
          <w:szCs w:val="24"/>
          <w:lang w:eastAsia="ru-RU"/>
        </w:rPr>
      </w:pPr>
    </w:p>
    <w:p w:rsidR="00411333" w:rsidRPr="00A715FB" w:rsidRDefault="00411333" w:rsidP="00411333">
      <w:pPr>
        <w:spacing w:after="0" w:line="240" w:lineRule="auto"/>
        <w:rPr>
          <w:rFonts w:ascii="Times New Roman" w:eastAsia="Times New Roman" w:hAnsi="Times New Roman" w:cs="Times New Roman"/>
          <w:sz w:val="24"/>
          <w:szCs w:val="24"/>
          <w:lang w:eastAsia="ru-RU"/>
        </w:rPr>
      </w:pPr>
    </w:p>
    <w:p w:rsidR="00411333" w:rsidRPr="00A715FB" w:rsidRDefault="00411333" w:rsidP="00411333">
      <w:pPr>
        <w:spacing w:after="0" w:line="240" w:lineRule="auto"/>
        <w:rPr>
          <w:rFonts w:ascii="Times New Roman" w:eastAsia="Times New Roman" w:hAnsi="Times New Roman" w:cs="Times New Roman"/>
          <w:sz w:val="24"/>
          <w:szCs w:val="24"/>
          <w:lang w:eastAsia="ru-RU"/>
        </w:rPr>
      </w:pPr>
    </w:p>
    <w:p w:rsidR="00411333" w:rsidRPr="00A715FB" w:rsidRDefault="00411333" w:rsidP="00411333">
      <w:pPr>
        <w:spacing w:after="0" w:line="240" w:lineRule="auto"/>
        <w:rPr>
          <w:rFonts w:ascii="Times New Roman" w:eastAsia="Times New Roman" w:hAnsi="Times New Roman" w:cs="Times New Roman"/>
          <w:sz w:val="24"/>
          <w:szCs w:val="24"/>
          <w:lang w:eastAsia="ru-RU"/>
        </w:rPr>
      </w:pPr>
    </w:p>
    <w:p w:rsidR="00411333" w:rsidRPr="00A715FB" w:rsidRDefault="00411333" w:rsidP="00411333">
      <w:pPr>
        <w:spacing w:after="0" w:line="240" w:lineRule="auto"/>
        <w:rPr>
          <w:rFonts w:ascii="Times New Roman" w:eastAsia="Times New Roman" w:hAnsi="Times New Roman" w:cs="Times New Roman"/>
          <w:sz w:val="24"/>
          <w:szCs w:val="24"/>
          <w:lang w:eastAsia="ru-RU"/>
        </w:rPr>
      </w:pPr>
    </w:p>
    <w:p w:rsidR="00411333" w:rsidRPr="00A715FB" w:rsidRDefault="00411333" w:rsidP="00411333">
      <w:pPr>
        <w:spacing w:after="0" w:line="240" w:lineRule="auto"/>
        <w:rPr>
          <w:rFonts w:ascii="Times New Roman" w:eastAsia="Times New Roman" w:hAnsi="Times New Roman" w:cs="Times New Roman"/>
          <w:sz w:val="24"/>
          <w:szCs w:val="24"/>
          <w:lang w:eastAsia="ru-RU"/>
        </w:rPr>
      </w:pPr>
    </w:p>
    <w:p w:rsidR="00411333" w:rsidRPr="00A715FB" w:rsidRDefault="00411333" w:rsidP="00411333">
      <w:pPr>
        <w:spacing w:after="0" w:line="240" w:lineRule="auto"/>
        <w:jc w:val="center"/>
        <w:rPr>
          <w:rFonts w:ascii="Times New Roman" w:eastAsia="Times New Roman" w:hAnsi="Times New Roman" w:cs="Times New Roman"/>
          <w:b/>
          <w:sz w:val="32"/>
          <w:szCs w:val="24"/>
          <w:lang w:eastAsia="ru-RU"/>
        </w:rPr>
      </w:pPr>
      <w:r w:rsidRPr="00A715FB">
        <w:rPr>
          <w:rFonts w:ascii="Times New Roman" w:eastAsia="Times New Roman" w:hAnsi="Times New Roman" w:cs="Times New Roman"/>
          <w:b/>
          <w:sz w:val="32"/>
          <w:szCs w:val="24"/>
          <w:lang w:eastAsia="ru-RU"/>
        </w:rPr>
        <w:t>РАБОЧАЯ ПРОГРАММА</w:t>
      </w:r>
    </w:p>
    <w:p w:rsidR="00411333" w:rsidRPr="00A715FB" w:rsidRDefault="00411333" w:rsidP="00411333">
      <w:pPr>
        <w:spacing w:after="0" w:line="240" w:lineRule="auto"/>
        <w:jc w:val="center"/>
        <w:rPr>
          <w:rFonts w:ascii="Times New Roman" w:eastAsia="Times New Roman" w:hAnsi="Times New Roman" w:cs="Times New Roman"/>
          <w:b/>
          <w:sz w:val="32"/>
          <w:szCs w:val="24"/>
          <w:lang w:eastAsia="ru-RU"/>
        </w:rPr>
      </w:pPr>
    </w:p>
    <w:p w:rsidR="00411333" w:rsidRPr="00A715FB" w:rsidRDefault="00411333" w:rsidP="00411333">
      <w:pPr>
        <w:spacing w:after="0" w:line="240" w:lineRule="auto"/>
        <w:jc w:val="center"/>
        <w:rPr>
          <w:rFonts w:ascii="Times New Roman" w:eastAsia="Times New Roman" w:hAnsi="Times New Roman" w:cs="Times New Roman"/>
          <w:b/>
          <w:sz w:val="32"/>
          <w:szCs w:val="24"/>
          <w:u w:val="single"/>
          <w:lang w:eastAsia="ru-RU"/>
        </w:rPr>
      </w:pPr>
      <w:r w:rsidRPr="00A715FB">
        <w:rPr>
          <w:rFonts w:ascii="Times New Roman" w:eastAsia="Times New Roman" w:hAnsi="Times New Roman" w:cs="Times New Roman"/>
          <w:b/>
          <w:sz w:val="32"/>
          <w:szCs w:val="24"/>
          <w:u w:val="single"/>
          <w:lang w:eastAsia="ru-RU"/>
        </w:rPr>
        <w:t>ПО      ХИМИИ</w:t>
      </w:r>
    </w:p>
    <w:p w:rsidR="00411333" w:rsidRPr="00A715FB" w:rsidRDefault="00411333" w:rsidP="00411333">
      <w:pPr>
        <w:spacing w:after="0" w:line="240" w:lineRule="auto"/>
        <w:jc w:val="center"/>
        <w:rPr>
          <w:rFonts w:ascii="Times New Roman" w:eastAsia="Times New Roman" w:hAnsi="Times New Roman" w:cs="Times New Roman"/>
          <w:sz w:val="32"/>
          <w:szCs w:val="24"/>
          <w:vertAlign w:val="superscript"/>
          <w:lang w:eastAsia="ru-RU"/>
        </w:rPr>
      </w:pPr>
    </w:p>
    <w:p w:rsidR="00411333" w:rsidRPr="00A715FB" w:rsidRDefault="00411333" w:rsidP="0041133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32"/>
          <w:szCs w:val="24"/>
          <w:lang w:eastAsia="ru-RU"/>
        </w:rPr>
        <w:t>11</w:t>
      </w:r>
    </w:p>
    <w:p w:rsidR="00411333" w:rsidRPr="00A715FB" w:rsidRDefault="00411333" w:rsidP="00411333">
      <w:pPr>
        <w:spacing w:after="0" w:line="240" w:lineRule="auto"/>
        <w:jc w:val="center"/>
        <w:rPr>
          <w:rFonts w:ascii="Times New Roman" w:eastAsia="Times New Roman" w:hAnsi="Times New Roman" w:cs="Times New Roman"/>
          <w:sz w:val="20"/>
          <w:szCs w:val="20"/>
          <w:vertAlign w:val="superscript"/>
          <w:lang w:eastAsia="ru-RU"/>
        </w:rPr>
      </w:pPr>
      <w:r w:rsidRPr="00A715FB">
        <w:rPr>
          <w:rFonts w:ascii="Times New Roman" w:eastAsia="Times New Roman" w:hAnsi="Times New Roman" w:cs="Times New Roman"/>
          <w:sz w:val="24"/>
          <w:szCs w:val="24"/>
          <w:vertAlign w:val="superscript"/>
          <w:lang w:eastAsia="ru-RU"/>
        </w:rPr>
        <w:t>класс</w:t>
      </w:r>
    </w:p>
    <w:p w:rsidR="00411333" w:rsidRPr="00395F30" w:rsidRDefault="00411333" w:rsidP="00411333">
      <w:pPr>
        <w:spacing w:after="0" w:line="240" w:lineRule="auto"/>
        <w:jc w:val="center"/>
        <w:rPr>
          <w:rFonts w:ascii="Times New Roman" w:eastAsia="Times New Roman" w:hAnsi="Times New Roman" w:cs="Times New Roman"/>
          <w:sz w:val="28"/>
          <w:szCs w:val="28"/>
          <w:lang w:eastAsia="ru-RU"/>
        </w:rPr>
      </w:pPr>
      <w:r w:rsidRPr="00A715FB">
        <w:rPr>
          <w:rFonts w:ascii="Times New Roman" w:eastAsia="Times New Roman" w:hAnsi="Times New Roman" w:cs="Times New Roman"/>
          <w:sz w:val="28"/>
          <w:szCs w:val="28"/>
          <w:lang w:eastAsia="ru-RU"/>
        </w:rPr>
        <w:t xml:space="preserve">2 </w:t>
      </w:r>
      <w:proofErr w:type="gramStart"/>
      <w:r w:rsidRPr="00A715FB">
        <w:rPr>
          <w:rFonts w:ascii="Times New Roman" w:eastAsia="Times New Roman" w:hAnsi="Times New Roman" w:cs="Times New Roman"/>
          <w:sz w:val="28"/>
          <w:szCs w:val="28"/>
          <w:lang w:eastAsia="ru-RU"/>
        </w:rPr>
        <w:t>часа  в</w:t>
      </w:r>
      <w:proofErr w:type="gramEnd"/>
      <w:r w:rsidRPr="00A715FB">
        <w:rPr>
          <w:rFonts w:ascii="Times New Roman" w:eastAsia="Times New Roman" w:hAnsi="Times New Roman" w:cs="Times New Roman"/>
          <w:sz w:val="28"/>
          <w:szCs w:val="28"/>
          <w:lang w:eastAsia="ru-RU"/>
        </w:rPr>
        <w:t xml:space="preserve"> неделю</w:t>
      </w:r>
    </w:p>
    <w:p w:rsidR="00411333" w:rsidRPr="00A715FB" w:rsidRDefault="00411333" w:rsidP="00411333">
      <w:pPr>
        <w:tabs>
          <w:tab w:val="center" w:pos="4677"/>
          <w:tab w:val="left" w:pos="7710"/>
        </w:tabs>
        <w:spacing w:after="0" w:line="360" w:lineRule="auto"/>
        <w:jc w:val="center"/>
        <w:rPr>
          <w:rFonts w:ascii="Times New Roman" w:eastAsia="Times New Roman" w:hAnsi="Times New Roman" w:cs="Times New Roman"/>
          <w:color w:val="000000"/>
          <w:sz w:val="24"/>
          <w:szCs w:val="24"/>
          <w:lang w:eastAsia="ru-RU"/>
        </w:rPr>
      </w:pPr>
      <w:r w:rsidRPr="00A715FB">
        <w:rPr>
          <w:rFonts w:ascii="Times New Roman" w:eastAsia="Times New Roman" w:hAnsi="Times New Roman" w:cs="Times New Roman"/>
          <w:color w:val="000000"/>
          <w:sz w:val="24"/>
          <w:szCs w:val="24"/>
          <w:lang w:eastAsia="ru-RU"/>
        </w:rPr>
        <w:t>Предметная линия учебников</w:t>
      </w:r>
    </w:p>
    <w:p w:rsidR="00411333" w:rsidRPr="00A715FB" w:rsidRDefault="00411333" w:rsidP="00411333">
      <w:pPr>
        <w:spacing w:after="0" w:line="360" w:lineRule="auto"/>
        <w:jc w:val="center"/>
        <w:rPr>
          <w:rFonts w:ascii="Times New Roman" w:eastAsia="Times New Roman" w:hAnsi="Times New Roman" w:cs="Times New Roman"/>
          <w:sz w:val="24"/>
          <w:szCs w:val="24"/>
          <w:lang w:eastAsia="ru-RU"/>
        </w:rPr>
      </w:pPr>
      <w:r w:rsidRPr="00A715FB">
        <w:rPr>
          <w:rFonts w:ascii="Times New Roman" w:eastAsia="Times New Roman" w:hAnsi="Times New Roman" w:cs="Times New Roman"/>
          <w:sz w:val="24"/>
          <w:szCs w:val="24"/>
          <w:lang w:eastAsia="ru-RU"/>
        </w:rPr>
        <w:t>О. С. Габриеляна, И. Г. Остроумова, С. А. Сладкова</w:t>
      </w:r>
    </w:p>
    <w:p w:rsidR="00411333" w:rsidRPr="00A715FB" w:rsidRDefault="00411333" w:rsidP="00411333">
      <w:pPr>
        <w:tabs>
          <w:tab w:val="center" w:pos="4677"/>
          <w:tab w:val="left" w:pos="7710"/>
        </w:tabs>
        <w:spacing w:after="0" w:line="36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sz w:val="24"/>
          <w:szCs w:val="24"/>
          <w:lang w:eastAsia="ru-RU"/>
        </w:rPr>
        <w:t>11</w:t>
      </w:r>
      <w:r w:rsidRPr="00395F30">
        <w:rPr>
          <w:rFonts w:ascii="Times New Roman" w:eastAsia="Times New Roman" w:hAnsi="Times New Roman" w:cs="Times New Roman"/>
          <w:sz w:val="24"/>
          <w:szCs w:val="24"/>
          <w:lang w:eastAsia="ru-RU"/>
        </w:rPr>
        <w:t xml:space="preserve"> класс</w:t>
      </w:r>
      <w:r w:rsidRPr="00A715FB">
        <w:rPr>
          <w:rFonts w:ascii="Times New Roman" w:eastAsia="Times New Roman" w:hAnsi="Times New Roman" w:cs="Times New Roman"/>
          <w:sz w:val="24"/>
          <w:szCs w:val="24"/>
          <w:lang w:eastAsia="ru-RU"/>
        </w:rPr>
        <w:t>. Базовый уровень</w:t>
      </w:r>
    </w:p>
    <w:p w:rsidR="00411333" w:rsidRPr="00A715FB" w:rsidRDefault="00411333" w:rsidP="00411333">
      <w:pPr>
        <w:spacing w:after="0" w:line="240" w:lineRule="auto"/>
        <w:jc w:val="right"/>
        <w:rPr>
          <w:rFonts w:ascii="Times New Roman" w:eastAsia="Times New Roman" w:hAnsi="Times New Roman" w:cs="Times New Roman"/>
          <w:sz w:val="24"/>
          <w:szCs w:val="24"/>
          <w:lang w:eastAsia="ru-RU"/>
        </w:rPr>
      </w:pPr>
    </w:p>
    <w:p w:rsidR="00411333" w:rsidRPr="00A715FB" w:rsidRDefault="00411333" w:rsidP="00411333">
      <w:pPr>
        <w:spacing w:after="0" w:line="240" w:lineRule="auto"/>
        <w:jc w:val="right"/>
        <w:rPr>
          <w:rFonts w:ascii="Times New Roman" w:eastAsia="Times New Roman" w:hAnsi="Times New Roman" w:cs="Times New Roman"/>
          <w:sz w:val="24"/>
          <w:szCs w:val="24"/>
          <w:lang w:eastAsia="ru-RU"/>
        </w:rPr>
      </w:pPr>
    </w:p>
    <w:p w:rsidR="00411333" w:rsidRPr="00A715FB" w:rsidRDefault="00411333" w:rsidP="00411333">
      <w:pPr>
        <w:spacing w:after="0" w:line="240" w:lineRule="auto"/>
        <w:jc w:val="right"/>
        <w:rPr>
          <w:rFonts w:ascii="Times New Roman" w:eastAsia="Times New Roman" w:hAnsi="Times New Roman" w:cs="Times New Roman"/>
          <w:sz w:val="24"/>
          <w:szCs w:val="24"/>
          <w:lang w:eastAsia="ru-RU"/>
        </w:rPr>
      </w:pPr>
    </w:p>
    <w:p w:rsidR="00411333" w:rsidRPr="00A715FB" w:rsidRDefault="00411333" w:rsidP="00411333">
      <w:pPr>
        <w:spacing w:after="0" w:line="240" w:lineRule="auto"/>
        <w:ind w:left="6120"/>
        <w:jc w:val="right"/>
        <w:rPr>
          <w:rFonts w:ascii="Times New Roman" w:eastAsia="Times New Roman" w:hAnsi="Times New Roman" w:cs="Times New Roman"/>
          <w:sz w:val="28"/>
          <w:szCs w:val="28"/>
          <w:lang w:eastAsia="ru-RU"/>
        </w:rPr>
      </w:pPr>
      <w:r w:rsidRPr="00A715FB">
        <w:rPr>
          <w:rFonts w:ascii="Times New Roman" w:eastAsia="Times New Roman" w:hAnsi="Times New Roman" w:cs="Times New Roman"/>
          <w:sz w:val="28"/>
          <w:szCs w:val="28"/>
          <w:lang w:eastAsia="ru-RU"/>
        </w:rPr>
        <w:t>Составитель:</w:t>
      </w:r>
    </w:p>
    <w:p w:rsidR="00411333" w:rsidRPr="00A715FB" w:rsidRDefault="00411333" w:rsidP="00411333">
      <w:pPr>
        <w:spacing w:after="0" w:line="240" w:lineRule="auto"/>
        <w:ind w:left="5245"/>
        <w:jc w:val="right"/>
        <w:rPr>
          <w:rFonts w:ascii="Times New Roman" w:eastAsia="Times New Roman" w:hAnsi="Times New Roman" w:cs="Times New Roman"/>
          <w:sz w:val="28"/>
          <w:szCs w:val="28"/>
          <w:u w:val="single"/>
          <w:lang w:eastAsia="ru-RU"/>
        </w:rPr>
      </w:pPr>
      <w:r w:rsidRPr="00A715FB">
        <w:rPr>
          <w:rFonts w:ascii="Times New Roman" w:eastAsia="Times New Roman" w:hAnsi="Times New Roman" w:cs="Times New Roman"/>
          <w:sz w:val="28"/>
          <w:szCs w:val="28"/>
          <w:lang w:eastAsia="ru-RU"/>
        </w:rPr>
        <w:t xml:space="preserve">                                  учитель </w:t>
      </w:r>
      <w:r w:rsidRPr="00A715FB">
        <w:rPr>
          <w:rFonts w:ascii="Times New Roman" w:eastAsia="Times New Roman" w:hAnsi="Times New Roman" w:cs="Times New Roman"/>
          <w:sz w:val="28"/>
          <w:szCs w:val="28"/>
          <w:u w:val="single"/>
          <w:lang w:eastAsia="ru-RU"/>
        </w:rPr>
        <w:t xml:space="preserve">  химии</w:t>
      </w:r>
    </w:p>
    <w:p w:rsidR="00411333" w:rsidRPr="00A715FB" w:rsidRDefault="00411333" w:rsidP="00411333">
      <w:pPr>
        <w:spacing w:after="0" w:line="240" w:lineRule="auto"/>
        <w:ind w:left="5245"/>
        <w:jc w:val="right"/>
        <w:rPr>
          <w:rFonts w:ascii="Times New Roman" w:eastAsia="Times New Roman" w:hAnsi="Times New Roman" w:cs="Times New Roman"/>
          <w:sz w:val="28"/>
          <w:szCs w:val="28"/>
          <w:vertAlign w:val="superscript"/>
          <w:lang w:eastAsia="ru-RU"/>
        </w:rPr>
      </w:pPr>
      <w:r w:rsidRPr="00A715FB">
        <w:rPr>
          <w:rFonts w:ascii="Times New Roman" w:eastAsia="Times New Roman" w:hAnsi="Times New Roman" w:cs="Times New Roman"/>
          <w:sz w:val="28"/>
          <w:szCs w:val="28"/>
          <w:lang w:eastAsia="ru-RU"/>
        </w:rPr>
        <w:t xml:space="preserve">                                                                                                                                    </w:t>
      </w:r>
    </w:p>
    <w:p w:rsidR="00411333" w:rsidRPr="00A715FB" w:rsidRDefault="00411333" w:rsidP="00411333">
      <w:pPr>
        <w:spacing w:after="0" w:line="240" w:lineRule="auto"/>
        <w:jc w:val="right"/>
        <w:rPr>
          <w:rFonts w:ascii="Times New Roman" w:eastAsia="Times New Roman" w:hAnsi="Times New Roman" w:cs="Times New Roman"/>
          <w:sz w:val="28"/>
          <w:szCs w:val="28"/>
          <w:u w:val="single"/>
          <w:lang w:eastAsia="ru-RU"/>
        </w:rPr>
      </w:pPr>
      <w:proofErr w:type="spellStart"/>
      <w:r w:rsidRPr="00A715FB">
        <w:rPr>
          <w:rFonts w:ascii="Times New Roman" w:eastAsia="Times New Roman" w:hAnsi="Times New Roman" w:cs="Times New Roman"/>
          <w:sz w:val="28"/>
          <w:szCs w:val="28"/>
          <w:u w:val="single"/>
          <w:lang w:eastAsia="ru-RU"/>
        </w:rPr>
        <w:t>Лобушкина</w:t>
      </w:r>
      <w:proofErr w:type="spellEnd"/>
      <w:r w:rsidRPr="00A715FB">
        <w:rPr>
          <w:rFonts w:ascii="Times New Roman" w:eastAsia="Times New Roman" w:hAnsi="Times New Roman" w:cs="Times New Roman"/>
          <w:sz w:val="28"/>
          <w:szCs w:val="28"/>
          <w:u w:val="single"/>
          <w:lang w:eastAsia="ru-RU"/>
        </w:rPr>
        <w:t xml:space="preserve"> Н.В.                                                                        </w:t>
      </w:r>
    </w:p>
    <w:p w:rsidR="00411333" w:rsidRPr="00A715FB" w:rsidRDefault="00411333" w:rsidP="00411333">
      <w:pPr>
        <w:spacing w:after="0" w:line="240" w:lineRule="auto"/>
        <w:jc w:val="right"/>
        <w:rPr>
          <w:rFonts w:ascii="Times New Roman" w:eastAsia="Times New Roman" w:hAnsi="Times New Roman" w:cs="Times New Roman"/>
          <w:sz w:val="28"/>
          <w:szCs w:val="28"/>
          <w:vertAlign w:val="superscript"/>
          <w:lang w:eastAsia="ru-RU"/>
        </w:rPr>
      </w:pPr>
      <w:r w:rsidRPr="00A715FB">
        <w:rPr>
          <w:rFonts w:ascii="Times New Roman" w:eastAsia="Times New Roman" w:hAnsi="Times New Roman" w:cs="Times New Roman"/>
          <w:sz w:val="28"/>
          <w:szCs w:val="28"/>
          <w:lang w:eastAsia="ru-RU"/>
        </w:rPr>
        <w:t xml:space="preserve">                                                                                                                 </w:t>
      </w:r>
    </w:p>
    <w:p w:rsidR="00411333" w:rsidRPr="00A715FB" w:rsidRDefault="00411333" w:rsidP="00411333">
      <w:pPr>
        <w:spacing w:after="0" w:line="240" w:lineRule="auto"/>
        <w:jc w:val="right"/>
        <w:rPr>
          <w:rFonts w:ascii="Times New Roman" w:eastAsia="Times New Roman" w:hAnsi="Times New Roman" w:cs="Times New Roman"/>
          <w:sz w:val="28"/>
          <w:szCs w:val="28"/>
          <w:u w:val="single"/>
          <w:lang w:eastAsia="ru-RU"/>
        </w:rPr>
      </w:pPr>
      <w:proofErr w:type="gramStart"/>
      <w:r w:rsidRPr="00A715FB">
        <w:rPr>
          <w:rFonts w:ascii="Times New Roman" w:eastAsia="Times New Roman" w:hAnsi="Times New Roman" w:cs="Times New Roman"/>
          <w:sz w:val="28"/>
          <w:szCs w:val="28"/>
          <w:lang w:eastAsia="ru-RU"/>
        </w:rPr>
        <w:t>Категория :</w:t>
      </w:r>
      <w:proofErr w:type="gramEnd"/>
      <w:r w:rsidRPr="00A715FB">
        <w:rPr>
          <w:rFonts w:ascii="Times New Roman" w:eastAsia="Times New Roman" w:hAnsi="Times New Roman" w:cs="Times New Roman"/>
          <w:sz w:val="28"/>
          <w:szCs w:val="28"/>
          <w:u w:val="single"/>
          <w:lang w:eastAsia="ru-RU"/>
        </w:rPr>
        <w:t xml:space="preserve"> высшая                                                                </w:t>
      </w:r>
    </w:p>
    <w:p w:rsidR="00411333" w:rsidRPr="00585030" w:rsidRDefault="00411333" w:rsidP="00585030">
      <w:pPr>
        <w:spacing w:after="0" w:line="240" w:lineRule="auto"/>
        <w:jc w:val="right"/>
        <w:rPr>
          <w:rFonts w:ascii="Times New Roman" w:eastAsia="Times New Roman" w:hAnsi="Times New Roman" w:cs="Times New Roman"/>
          <w:sz w:val="24"/>
          <w:szCs w:val="24"/>
          <w:vertAlign w:val="superscript"/>
          <w:lang w:eastAsia="ru-RU"/>
        </w:rPr>
      </w:pPr>
      <w:r w:rsidRPr="00A715FB">
        <w:rPr>
          <w:rFonts w:ascii="Times New Roman" w:eastAsia="Times New Roman" w:hAnsi="Times New Roman" w:cs="Times New Roman"/>
          <w:sz w:val="24"/>
          <w:szCs w:val="24"/>
          <w:lang w:eastAsia="ru-RU"/>
        </w:rPr>
        <w:t xml:space="preserve">                                                                                                              </w:t>
      </w:r>
    </w:p>
    <w:p w:rsidR="00411333" w:rsidRPr="00A715FB" w:rsidRDefault="00411333" w:rsidP="00411333">
      <w:pPr>
        <w:spacing w:after="0" w:line="240" w:lineRule="auto"/>
        <w:rPr>
          <w:rFonts w:ascii="Times New Roman" w:eastAsia="Times New Roman" w:hAnsi="Times New Roman" w:cs="Times New Roman"/>
          <w:sz w:val="28"/>
          <w:szCs w:val="28"/>
          <w:lang w:eastAsia="ru-RU"/>
        </w:rPr>
      </w:pPr>
    </w:p>
    <w:p w:rsidR="00411333" w:rsidRPr="00A715FB" w:rsidRDefault="00411333" w:rsidP="00411333">
      <w:pPr>
        <w:spacing w:after="0" w:line="240" w:lineRule="auto"/>
        <w:jc w:val="center"/>
        <w:rPr>
          <w:rFonts w:ascii="Times New Roman" w:eastAsia="Times New Roman" w:hAnsi="Times New Roman" w:cs="Times New Roman"/>
          <w:sz w:val="20"/>
          <w:szCs w:val="20"/>
          <w:lang w:eastAsia="ru-RU"/>
        </w:rPr>
      </w:pPr>
      <w:r w:rsidRPr="00A715FB">
        <w:rPr>
          <w:rFonts w:ascii="Times New Roman" w:eastAsia="Times New Roman" w:hAnsi="Times New Roman" w:cs="Times New Roman"/>
          <w:sz w:val="24"/>
          <w:szCs w:val="24"/>
          <w:lang w:eastAsia="ru-RU"/>
        </w:rPr>
        <w:t>п. Борисоглебский</w:t>
      </w:r>
    </w:p>
    <w:p w:rsidR="0084174D" w:rsidRDefault="0084174D" w:rsidP="00411333">
      <w:pPr>
        <w:spacing w:after="0" w:line="240" w:lineRule="auto"/>
        <w:jc w:val="center"/>
        <w:rPr>
          <w:rFonts w:ascii="Times New Roman" w:eastAsia="Times New Roman" w:hAnsi="Times New Roman" w:cs="Times New Roman"/>
          <w:sz w:val="24"/>
          <w:szCs w:val="24"/>
          <w:lang w:eastAsia="ru-RU"/>
        </w:rPr>
      </w:pPr>
    </w:p>
    <w:p w:rsidR="00411333" w:rsidRPr="00411333" w:rsidRDefault="00585030" w:rsidP="004113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2022 - 2023</w:t>
      </w:r>
      <w:r w:rsidR="00411333" w:rsidRPr="00A715FB">
        <w:rPr>
          <w:rFonts w:ascii="Times New Roman" w:eastAsia="Times New Roman" w:hAnsi="Times New Roman" w:cs="Times New Roman"/>
          <w:sz w:val="24"/>
          <w:szCs w:val="24"/>
          <w:lang w:eastAsia="ru-RU"/>
        </w:rPr>
        <w:t xml:space="preserve"> учебный год</w:t>
      </w:r>
    </w:p>
    <w:p w:rsidR="00411333" w:rsidRPr="000403F3" w:rsidRDefault="00411333" w:rsidP="00411333">
      <w:pPr>
        <w:spacing w:after="0" w:line="240" w:lineRule="auto"/>
        <w:jc w:val="center"/>
        <w:rPr>
          <w:rFonts w:ascii="Times New Roman" w:eastAsia="Times New Roman" w:hAnsi="Times New Roman" w:cs="Times New Roman"/>
          <w:b/>
          <w:sz w:val="24"/>
          <w:szCs w:val="24"/>
          <w:lang w:eastAsia="ru-RU"/>
        </w:rPr>
      </w:pPr>
      <w:r w:rsidRPr="000403F3">
        <w:rPr>
          <w:rFonts w:ascii="Times New Roman" w:eastAsia="Times New Roman" w:hAnsi="Times New Roman" w:cs="Times New Roman"/>
          <w:b/>
          <w:sz w:val="24"/>
          <w:szCs w:val="24"/>
          <w:lang w:eastAsia="ru-RU"/>
        </w:rPr>
        <w:lastRenderedPageBreak/>
        <w:t xml:space="preserve">АННОТАЦИИ </w:t>
      </w:r>
      <w:r>
        <w:rPr>
          <w:rFonts w:ascii="Times New Roman" w:eastAsia="Times New Roman" w:hAnsi="Times New Roman" w:cs="Times New Roman"/>
          <w:b/>
          <w:sz w:val="24"/>
          <w:szCs w:val="24"/>
          <w:lang w:eastAsia="ru-RU"/>
        </w:rPr>
        <w:t>К РАБОЧЕЙ ПРОГРАММЕ ПО ХИМИИ 11</w:t>
      </w:r>
      <w:r w:rsidRPr="000403F3">
        <w:rPr>
          <w:rFonts w:ascii="Times New Roman" w:eastAsia="Times New Roman" w:hAnsi="Times New Roman" w:cs="Times New Roman"/>
          <w:b/>
          <w:sz w:val="24"/>
          <w:szCs w:val="24"/>
          <w:lang w:eastAsia="ru-RU"/>
        </w:rPr>
        <w:t xml:space="preserve"> класс</w:t>
      </w:r>
    </w:p>
    <w:p w:rsidR="00411333" w:rsidRPr="000403F3" w:rsidRDefault="00411333" w:rsidP="004113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УМК О.С. Габриеляна (ФГОС С</w:t>
      </w:r>
      <w:r w:rsidRPr="000403F3">
        <w:rPr>
          <w:rFonts w:ascii="Times New Roman" w:eastAsia="Times New Roman" w:hAnsi="Times New Roman" w:cs="Times New Roman"/>
          <w:b/>
          <w:sz w:val="24"/>
          <w:szCs w:val="24"/>
          <w:lang w:eastAsia="ru-RU"/>
        </w:rPr>
        <w:t>ОО):</w:t>
      </w:r>
    </w:p>
    <w:p w:rsidR="00411333" w:rsidRPr="000403F3" w:rsidRDefault="00411333" w:rsidP="00411333">
      <w:pPr>
        <w:spacing w:after="0" w:line="240" w:lineRule="auto"/>
        <w:ind w:firstLine="708"/>
        <w:jc w:val="both"/>
        <w:rPr>
          <w:rFonts w:ascii="Times New Roman" w:eastAsia="Times New Roman" w:hAnsi="Times New Roman" w:cs="Times New Roman"/>
          <w:sz w:val="24"/>
          <w:szCs w:val="24"/>
          <w:lang w:eastAsia="ru-RU"/>
        </w:rPr>
      </w:pPr>
      <w:r w:rsidRPr="000403F3">
        <w:rPr>
          <w:rFonts w:ascii="Times New Roman" w:eastAsia="Times New Roman" w:hAnsi="Times New Roman" w:cs="Times New Roman"/>
          <w:sz w:val="24"/>
          <w:szCs w:val="24"/>
          <w:lang w:eastAsia="ru-RU"/>
        </w:rPr>
        <w:t xml:space="preserve">Рабочая программа предмета «Химия» разработана в соответствии с  Федерального государственного образовательного стандарта </w:t>
      </w:r>
      <w:r>
        <w:rPr>
          <w:rFonts w:ascii="Times New Roman" w:eastAsia="Times New Roman" w:hAnsi="Times New Roman" w:cs="Times New Roman"/>
          <w:sz w:val="24"/>
          <w:szCs w:val="24"/>
          <w:lang w:eastAsia="ru-RU"/>
        </w:rPr>
        <w:t xml:space="preserve">среднего </w:t>
      </w:r>
      <w:r w:rsidRPr="000403F3">
        <w:rPr>
          <w:rFonts w:ascii="Times New Roman" w:eastAsia="Times New Roman" w:hAnsi="Times New Roman" w:cs="Times New Roman"/>
          <w:sz w:val="24"/>
          <w:szCs w:val="24"/>
          <w:lang w:eastAsia="ru-RU"/>
        </w:rPr>
        <w:t>общего образования, Концепции духовно-нравственного развития и воспитания личности гражданина России, основной образовательной прогр</w:t>
      </w:r>
      <w:r>
        <w:rPr>
          <w:rFonts w:ascii="Times New Roman" w:eastAsia="Times New Roman" w:hAnsi="Times New Roman" w:cs="Times New Roman"/>
          <w:sz w:val="24"/>
          <w:szCs w:val="24"/>
          <w:lang w:eastAsia="ru-RU"/>
        </w:rPr>
        <w:t>аммы среднего</w:t>
      </w:r>
      <w:r w:rsidRPr="000403F3">
        <w:rPr>
          <w:rFonts w:ascii="Times New Roman" w:eastAsia="Times New Roman" w:hAnsi="Times New Roman" w:cs="Times New Roman"/>
          <w:sz w:val="24"/>
          <w:szCs w:val="24"/>
          <w:lang w:eastAsia="ru-RU"/>
        </w:rPr>
        <w:t xml:space="preserve"> общего образования МОУ Борисоглебской СОШ № 1, на основе авторской программы </w:t>
      </w:r>
      <w:r>
        <w:rPr>
          <w:rFonts w:ascii="Times New Roman" w:eastAsia="Times New Roman" w:hAnsi="Times New Roman" w:cs="Times New Roman"/>
          <w:sz w:val="24"/>
          <w:szCs w:val="24"/>
          <w:lang w:eastAsia="ru-RU"/>
        </w:rPr>
        <w:t xml:space="preserve">среднего </w:t>
      </w:r>
      <w:r w:rsidRPr="000403F3">
        <w:rPr>
          <w:rFonts w:ascii="Times New Roman" w:eastAsia="Times New Roman" w:hAnsi="Times New Roman" w:cs="Times New Roman"/>
          <w:sz w:val="24"/>
          <w:szCs w:val="24"/>
          <w:lang w:eastAsia="ru-RU"/>
        </w:rPr>
        <w:t xml:space="preserve">общего образования по химии под ред. О.С. Габриеляна // Химия: </w:t>
      </w:r>
      <w:r>
        <w:rPr>
          <w:rFonts w:ascii="Times New Roman" w:eastAsia="Times New Roman" w:hAnsi="Times New Roman" w:cs="Times New Roman"/>
          <w:sz w:val="24"/>
          <w:szCs w:val="24"/>
          <w:lang w:eastAsia="ru-RU"/>
        </w:rPr>
        <w:t>10-11</w:t>
      </w:r>
      <w:r w:rsidRPr="000403F3">
        <w:rPr>
          <w:rFonts w:ascii="Times New Roman" w:eastAsia="Times New Roman" w:hAnsi="Times New Roman" w:cs="Times New Roman"/>
          <w:sz w:val="24"/>
          <w:szCs w:val="24"/>
          <w:lang w:eastAsia="ru-RU"/>
        </w:rPr>
        <w:t xml:space="preserve"> классы/ (</w:t>
      </w:r>
      <w:proofErr w:type="spellStart"/>
      <w:r w:rsidRPr="000403F3">
        <w:rPr>
          <w:rFonts w:ascii="Times New Roman" w:eastAsia="Times New Roman" w:hAnsi="Times New Roman" w:cs="Times New Roman"/>
          <w:sz w:val="24"/>
          <w:szCs w:val="24"/>
          <w:lang w:eastAsia="ru-RU"/>
        </w:rPr>
        <w:t>О.С.Габриелян</w:t>
      </w:r>
      <w:proofErr w:type="spellEnd"/>
      <w:r w:rsidRPr="000403F3">
        <w:rPr>
          <w:rFonts w:ascii="Times New Roman" w:eastAsia="Times New Roman" w:hAnsi="Times New Roman" w:cs="Times New Roman"/>
          <w:sz w:val="24"/>
          <w:szCs w:val="24"/>
          <w:lang w:eastAsia="ru-RU"/>
        </w:rPr>
        <w:t>, И.Г. Остроумов, С.А. Сладков, М., Просвещение, 2019 г.)</w:t>
      </w:r>
    </w:p>
    <w:p w:rsidR="00411333" w:rsidRPr="000403F3" w:rsidRDefault="00411333" w:rsidP="00411333">
      <w:pPr>
        <w:spacing w:after="0" w:line="240" w:lineRule="auto"/>
        <w:ind w:firstLine="708"/>
        <w:jc w:val="both"/>
        <w:rPr>
          <w:rFonts w:ascii="Times New Roman" w:eastAsia="Times New Roman" w:hAnsi="Times New Roman" w:cs="Times New Roman"/>
          <w:sz w:val="24"/>
          <w:szCs w:val="24"/>
          <w:lang w:eastAsia="ru-RU"/>
        </w:rPr>
      </w:pPr>
      <w:r w:rsidRPr="000403F3">
        <w:rPr>
          <w:rFonts w:ascii="Times New Roman" w:eastAsia="Times New Roman" w:hAnsi="Times New Roman" w:cs="Times New Roman"/>
          <w:sz w:val="24"/>
          <w:szCs w:val="24"/>
          <w:lang w:eastAsia="ru-RU"/>
        </w:rPr>
        <w:t xml:space="preserve">На изучение химии </w:t>
      </w:r>
      <w:r>
        <w:rPr>
          <w:rFonts w:ascii="Times New Roman" w:eastAsia="Times New Roman" w:hAnsi="Times New Roman" w:cs="Times New Roman"/>
          <w:sz w:val="24"/>
          <w:szCs w:val="24"/>
          <w:lang w:eastAsia="ru-RU"/>
        </w:rPr>
        <w:t>в 11 классе отводится 64 часа</w:t>
      </w:r>
      <w:r w:rsidRPr="000403F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 ч в неделю, 32</w:t>
      </w:r>
      <w:r w:rsidRPr="000403F3">
        <w:rPr>
          <w:rFonts w:ascii="Times New Roman" w:eastAsia="Times New Roman" w:hAnsi="Times New Roman" w:cs="Times New Roman"/>
          <w:sz w:val="24"/>
          <w:szCs w:val="24"/>
          <w:lang w:eastAsia="ru-RU"/>
        </w:rPr>
        <w:t xml:space="preserve"> учебные недели согласно УП).</w:t>
      </w:r>
    </w:p>
    <w:p w:rsidR="00411333" w:rsidRPr="000403F3" w:rsidRDefault="00411333" w:rsidP="00411333">
      <w:pPr>
        <w:spacing w:after="0" w:line="240" w:lineRule="auto"/>
        <w:ind w:firstLine="708"/>
        <w:jc w:val="both"/>
        <w:rPr>
          <w:rFonts w:ascii="Times New Roman" w:eastAsia="Times New Roman" w:hAnsi="Times New Roman" w:cs="Times New Roman"/>
          <w:sz w:val="24"/>
          <w:szCs w:val="24"/>
          <w:lang w:eastAsia="ru-RU"/>
        </w:rPr>
      </w:pPr>
      <w:r w:rsidRPr="000403F3">
        <w:rPr>
          <w:rFonts w:ascii="Times New Roman" w:eastAsia="Times New Roman" w:hAnsi="Times New Roman" w:cs="Times New Roman"/>
          <w:sz w:val="24"/>
          <w:szCs w:val="24"/>
          <w:lang w:eastAsia="ru-RU"/>
        </w:rPr>
        <w:t xml:space="preserve">Рабочая программа включает в себя: пояснительную записку, планируемые результаты (личностные, </w:t>
      </w:r>
      <w:proofErr w:type="spellStart"/>
      <w:r w:rsidRPr="000403F3">
        <w:rPr>
          <w:rFonts w:ascii="Times New Roman" w:eastAsia="Times New Roman" w:hAnsi="Times New Roman" w:cs="Times New Roman"/>
          <w:sz w:val="24"/>
          <w:szCs w:val="24"/>
          <w:lang w:eastAsia="ru-RU"/>
        </w:rPr>
        <w:t>метапредметные</w:t>
      </w:r>
      <w:proofErr w:type="spellEnd"/>
      <w:r w:rsidRPr="000403F3">
        <w:rPr>
          <w:rFonts w:ascii="Times New Roman" w:eastAsia="Times New Roman" w:hAnsi="Times New Roman" w:cs="Times New Roman"/>
          <w:sz w:val="24"/>
          <w:szCs w:val="24"/>
          <w:lang w:eastAsia="ru-RU"/>
        </w:rPr>
        <w:t xml:space="preserve"> и предметные), содержание учебного предмета, календарно-тематическое планирование. (Положение о рабочей программе учителя-предметника, </w:t>
      </w:r>
      <w:proofErr w:type="gramStart"/>
      <w:r w:rsidRPr="000403F3">
        <w:rPr>
          <w:rFonts w:ascii="Times New Roman" w:eastAsia="Times New Roman" w:hAnsi="Times New Roman" w:cs="Times New Roman"/>
          <w:sz w:val="24"/>
          <w:szCs w:val="24"/>
          <w:lang w:eastAsia="ru-RU"/>
        </w:rPr>
        <w:t>утвержденное  приказом</w:t>
      </w:r>
      <w:proofErr w:type="gramEnd"/>
      <w:r w:rsidRPr="000403F3">
        <w:rPr>
          <w:rFonts w:ascii="Times New Roman" w:eastAsia="Times New Roman" w:hAnsi="Times New Roman" w:cs="Times New Roman"/>
          <w:sz w:val="24"/>
          <w:szCs w:val="24"/>
          <w:lang w:eastAsia="ru-RU"/>
        </w:rPr>
        <w:t xml:space="preserve">  директора МОУ БСОШ №1 № 01-10/138 от 25.10.2019 г.)</w:t>
      </w:r>
    </w:p>
    <w:p w:rsidR="00411333" w:rsidRDefault="00411333" w:rsidP="00411333">
      <w:pPr>
        <w:suppressAutoHyphens/>
        <w:spacing w:after="120" w:line="240" w:lineRule="auto"/>
        <w:jc w:val="center"/>
        <w:rPr>
          <w:rFonts w:ascii="Times New Roman" w:eastAsia="Times New Roman" w:hAnsi="Times New Roman" w:cs="Times New Roman"/>
          <w:b/>
          <w:kern w:val="1"/>
          <w:sz w:val="28"/>
          <w:szCs w:val="28"/>
          <w:lang w:eastAsia="ar-SA"/>
        </w:rPr>
      </w:pPr>
    </w:p>
    <w:p w:rsidR="00411333" w:rsidRDefault="00411333" w:rsidP="00411333">
      <w:pPr>
        <w:suppressAutoHyphens/>
        <w:spacing w:after="120" w:line="240" w:lineRule="auto"/>
        <w:jc w:val="center"/>
        <w:rPr>
          <w:rFonts w:ascii="Times New Roman" w:eastAsia="Times New Roman" w:hAnsi="Times New Roman" w:cs="Times New Roman"/>
          <w:b/>
          <w:kern w:val="1"/>
          <w:sz w:val="28"/>
          <w:szCs w:val="28"/>
          <w:lang w:eastAsia="ar-SA"/>
        </w:rPr>
      </w:pPr>
      <w:r w:rsidRPr="00A715FB">
        <w:rPr>
          <w:rFonts w:ascii="Times New Roman" w:eastAsia="Times New Roman" w:hAnsi="Times New Roman" w:cs="Times New Roman"/>
          <w:b/>
          <w:kern w:val="1"/>
          <w:sz w:val="28"/>
          <w:szCs w:val="28"/>
          <w:lang w:eastAsia="ar-SA"/>
        </w:rPr>
        <w:t>Пояснительная записка</w:t>
      </w:r>
    </w:p>
    <w:p w:rsidR="00411333" w:rsidRPr="00411333" w:rsidRDefault="00411333" w:rsidP="00411333">
      <w:pPr>
        <w:suppressAutoHyphens/>
        <w:spacing w:after="120" w:line="240" w:lineRule="auto"/>
        <w:ind w:firstLine="403"/>
        <w:jc w:val="both"/>
        <w:rPr>
          <w:rFonts w:ascii="Times New Roman" w:eastAsia="Times New Roman" w:hAnsi="Times New Roman" w:cs="Times New Roman"/>
          <w:color w:val="000000"/>
          <w:kern w:val="1"/>
          <w:sz w:val="24"/>
          <w:szCs w:val="24"/>
          <w:lang w:eastAsia="ru-RU" w:bidi="ru-RU"/>
        </w:rPr>
      </w:pPr>
      <w:r w:rsidRPr="00411333">
        <w:rPr>
          <w:rFonts w:ascii="Times New Roman" w:hAnsi="Times New Roman" w:cs="Times New Roman"/>
          <w:sz w:val="24"/>
          <w:szCs w:val="24"/>
        </w:rPr>
        <w:t xml:space="preserve">Рабочая программа разработана на основе авторской программы О.С. Габриеляна, И. Г. Остроумова, С. А. Сладкова (Химия. Рабочие программы. Предметная линия учебников О. С. Габриеляна, И. Г. Остроумова, С. А. Сладкова. 10—11 классы. Базовый </w:t>
      </w:r>
      <w:proofErr w:type="gramStart"/>
      <w:r w:rsidRPr="00411333">
        <w:rPr>
          <w:rFonts w:ascii="Times New Roman" w:hAnsi="Times New Roman" w:cs="Times New Roman"/>
          <w:sz w:val="24"/>
          <w:szCs w:val="24"/>
        </w:rPr>
        <w:t>уровень :</w:t>
      </w:r>
      <w:proofErr w:type="gramEnd"/>
      <w:r w:rsidRPr="00411333">
        <w:rPr>
          <w:rFonts w:ascii="Times New Roman" w:hAnsi="Times New Roman" w:cs="Times New Roman"/>
          <w:sz w:val="24"/>
          <w:szCs w:val="24"/>
        </w:rPr>
        <w:t xml:space="preserve"> учеб. пособие для </w:t>
      </w:r>
      <w:proofErr w:type="spellStart"/>
      <w:r w:rsidRPr="00411333">
        <w:rPr>
          <w:rFonts w:ascii="Times New Roman" w:hAnsi="Times New Roman" w:cs="Times New Roman"/>
          <w:sz w:val="24"/>
          <w:szCs w:val="24"/>
        </w:rPr>
        <w:t>общеобразоват</w:t>
      </w:r>
      <w:proofErr w:type="spellEnd"/>
      <w:r w:rsidRPr="00411333">
        <w:rPr>
          <w:rFonts w:ascii="Times New Roman" w:hAnsi="Times New Roman" w:cs="Times New Roman"/>
          <w:sz w:val="24"/>
          <w:szCs w:val="24"/>
        </w:rPr>
        <w:t>. организаций / О. С. Габриелян, И. Г. Остроумов, С. А. Сладков — М. : Просвещение, 2019 г.),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w:t>
      </w:r>
    </w:p>
    <w:p w:rsidR="00411333" w:rsidRPr="00A715FB" w:rsidRDefault="00411333" w:rsidP="00411333">
      <w:pPr>
        <w:widowControl w:val="0"/>
        <w:suppressAutoHyphens/>
        <w:spacing w:after="0" w:line="240" w:lineRule="auto"/>
        <w:ind w:firstLine="403"/>
        <w:jc w:val="both"/>
        <w:rPr>
          <w:rFonts w:ascii="Times New Roman" w:eastAsia="Times New Roman" w:hAnsi="Times New Roman" w:cs="Times New Roman"/>
          <w:kern w:val="1"/>
          <w:sz w:val="24"/>
          <w:szCs w:val="24"/>
          <w:lang w:eastAsia="ar-SA"/>
        </w:rPr>
      </w:pPr>
      <w:r w:rsidRPr="00A715FB">
        <w:rPr>
          <w:rFonts w:ascii="Times New Roman" w:eastAsia="Times New Roman" w:hAnsi="Times New Roman" w:cs="Times New Roman"/>
          <w:color w:val="000000"/>
          <w:kern w:val="1"/>
          <w:sz w:val="24"/>
          <w:szCs w:val="24"/>
          <w:lang w:eastAsia="ru-RU" w:bidi="ru-RU"/>
        </w:rPr>
        <w:t xml:space="preserve">Федеральный государственный образовательный стандарт общего образования, а также основные идеи и положения Программы развития и формирования универсальных учебных действий для среднего </w:t>
      </w:r>
      <w:r w:rsidRPr="00A715FB">
        <w:rPr>
          <w:rFonts w:ascii="Times New Roman" w:eastAsia="Times New Roman" w:hAnsi="Times New Roman" w:cs="Times New Roman"/>
          <w:kern w:val="1"/>
          <w:sz w:val="24"/>
          <w:szCs w:val="24"/>
          <w:lang w:eastAsia="ru-RU" w:bidi="ru-RU"/>
        </w:rPr>
        <w:t>(полного)</w:t>
      </w:r>
      <w:r w:rsidRPr="00A715FB">
        <w:rPr>
          <w:rFonts w:ascii="Times New Roman" w:eastAsia="Times New Roman" w:hAnsi="Times New Roman" w:cs="Times New Roman"/>
          <w:color w:val="000000"/>
          <w:kern w:val="1"/>
          <w:sz w:val="24"/>
          <w:szCs w:val="24"/>
          <w:lang w:eastAsia="ru-RU" w:bidi="ru-RU"/>
        </w:rPr>
        <w:t xml:space="preserve"> общего образования составляют основу предлагаемой рабочей программы. </w:t>
      </w:r>
    </w:p>
    <w:p w:rsidR="00411333" w:rsidRPr="0034449B" w:rsidRDefault="00411333" w:rsidP="00411333">
      <w:pPr>
        <w:spacing w:after="0" w:line="240" w:lineRule="auto"/>
        <w:ind w:firstLine="927"/>
        <w:jc w:val="both"/>
        <w:rPr>
          <w:rFonts w:ascii="Times New Roman" w:hAnsi="Times New Roman"/>
          <w:b/>
          <w:sz w:val="24"/>
          <w:szCs w:val="24"/>
        </w:rPr>
      </w:pPr>
      <w:r w:rsidRPr="00395F30">
        <w:rPr>
          <w:rFonts w:ascii="Times New Roman" w:eastAsia="Times New Roman" w:hAnsi="Times New Roman" w:cs="Times New Roman"/>
          <w:kern w:val="1"/>
          <w:sz w:val="24"/>
          <w:szCs w:val="24"/>
          <w:lang w:eastAsia="ar-SA"/>
        </w:rPr>
        <w:t>Познавательная деятельность при изучении курса химии на базовом уровне играет ведущую роль в развитии основных видов учебной деятельности старшеклассников: владеть методами научного познания, полно и точно выражать свои мысли, характеризовать, объяснять, классифицировать химические объекты, работать в группе, аргументировать свою точку зрения, находить, использовать различные источники информации и представлять в устной и письменной речи результаты её анализа.</w:t>
      </w:r>
      <w:r w:rsidRPr="00A943F2">
        <w:rPr>
          <w:rFonts w:ascii="Times New Roman" w:hAnsi="Times New Roman"/>
          <w:b/>
          <w:sz w:val="24"/>
          <w:szCs w:val="24"/>
        </w:rPr>
        <w:t xml:space="preserve"> </w:t>
      </w:r>
    </w:p>
    <w:p w:rsidR="00411333" w:rsidRPr="0034449B" w:rsidRDefault="00411333" w:rsidP="00411333">
      <w:pPr>
        <w:spacing w:after="0" w:line="240" w:lineRule="auto"/>
        <w:ind w:firstLine="567"/>
        <w:rPr>
          <w:rFonts w:ascii="Times New Roman" w:hAnsi="Times New Roman"/>
          <w:b/>
          <w:sz w:val="24"/>
          <w:szCs w:val="24"/>
        </w:rPr>
      </w:pPr>
      <w:r w:rsidRPr="0034449B">
        <w:rPr>
          <w:rFonts w:ascii="Times New Roman" w:hAnsi="Times New Roman"/>
          <w:b/>
          <w:sz w:val="24"/>
          <w:szCs w:val="24"/>
        </w:rPr>
        <w:t>Нормативные документы, обеспечивающие реализацию программы.</w:t>
      </w:r>
    </w:p>
    <w:p w:rsidR="00411333" w:rsidRPr="0034449B" w:rsidRDefault="00411333" w:rsidP="00411333">
      <w:pPr>
        <w:spacing w:after="0" w:line="240" w:lineRule="auto"/>
        <w:jc w:val="both"/>
        <w:rPr>
          <w:rFonts w:ascii="Times New Roman" w:hAnsi="Times New Roman"/>
          <w:sz w:val="24"/>
          <w:szCs w:val="24"/>
        </w:rPr>
      </w:pPr>
      <w:r w:rsidRPr="0034449B">
        <w:rPr>
          <w:rFonts w:ascii="Times New Roman" w:hAnsi="Times New Roman"/>
          <w:sz w:val="24"/>
          <w:szCs w:val="24"/>
        </w:rPr>
        <w:t xml:space="preserve">1.Федеральный </w:t>
      </w:r>
      <w:proofErr w:type="gramStart"/>
      <w:r w:rsidRPr="0034449B">
        <w:rPr>
          <w:rFonts w:ascii="Times New Roman" w:hAnsi="Times New Roman"/>
          <w:sz w:val="24"/>
          <w:szCs w:val="24"/>
        </w:rPr>
        <w:t>закон  «</w:t>
      </w:r>
      <w:proofErr w:type="gramEnd"/>
      <w:r w:rsidRPr="0034449B">
        <w:rPr>
          <w:rFonts w:ascii="Times New Roman" w:hAnsi="Times New Roman"/>
          <w:sz w:val="24"/>
          <w:szCs w:val="24"/>
        </w:rPr>
        <w:t>Об образовании в</w:t>
      </w:r>
      <w:r>
        <w:rPr>
          <w:rFonts w:ascii="Times New Roman" w:hAnsi="Times New Roman"/>
          <w:sz w:val="24"/>
          <w:szCs w:val="24"/>
        </w:rPr>
        <w:t xml:space="preserve"> </w:t>
      </w:r>
      <w:r w:rsidRPr="0034449B">
        <w:rPr>
          <w:rFonts w:ascii="Times New Roman" w:hAnsi="Times New Roman"/>
          <w:sz w:val="24"/>
          <w:szCs w:val="24"/>
        </w:rPr>
        <w:t>Российской Федерации» № 273-ФЗ от</w:t>
      </w:r>
      <w:r>
        <w:rPr>
          <w:rFonts w:ascii="Times New Roman" w:hAnsi="Times New Roman"/>
          <w:sz w:val="24"/>
          <w:szCs w:val="24"/>
        </w:rPr>
        <w:t xml:space="preserve"> </w:t>
      </w:r>
      <w:r w:rsidRPr="0034449B">
        <w:rPr>
          <w:rFonts w:ascii="Times New Roman" w:hAnsi="Times New Roman"/>
          <w:sz w:val="24"/>
          <w:szCs w:val="24"/>
        </w:rPr>
        <w:t xml:space="preserve">29.12.2012г.                                                                                                                          </w:t>
      </w:r>
    </w:p>
    <w:p w:rsidR="00411333" w:rsidRPr="0034449B" w:rsidRDefault="00307D85" w:rsidP="00411333">
      <w:pPr>
        <w:spacing w:after="0" w:line="240" w:lineRule="auto"/>
        <w:jc w:val="both"/>
        <w:rPr>
          <w:rFonts w:ascii="Times New Roman" w:hAnsi="Times New Roman"/>
          <w:sz w:val="24"/>
          <w:szCs w:val="24"/>
        </w:rPr>
      </w:pPr>
      <w:r>
        <w:rPr>
          <w:rFonts w:ascii="Times New Roman" w:hAnsi="Times New Roman"/>
          <w:sz w:val="24"/>
          <w:szCs w:val="24"/>
        </w:rPr>
        <w:t>2</w:t>
      </w:r>
      <w:r w:rsidR="00411333" w:rsidRPr="0034449B">
        <w:rPr>
          <w:rFonts w:ascii="Times New Roman" w:hAnsi="Times New Roman"/>
          <w:sz w:val="24"/>
          <w:szCs w:val="24"/>
        </w:rPr>
        <w:t>.</w:t>
      </w:r>
      <w:r w:rsidR="00411333" w:rsidRPr="0034449B">
        <w:rPr>
          <w:rFonts w:ascii="Times New Roman" w:hAnsi="Times New Roman"/>
          <w:color w:val="000000"/>
          <w:sz w:val="24"/>
          <w:szCs w:val="24"/>
          <w:shd w:val="clear" w:color="auto" w:fill="FFFFFF"/>
        </w:rPr>
        <w:t xml:space="preserve"> Приказ Министерства образования и науки РФ № 413 от 17.05.2012 г. «Об утверждении федерального государственного образовательного стандарта среднего (полного) общего образования»</w:t>
      </w:r>
    </w:p>
    <w:p w:rsidR="00411333" w:rsidRPr="0034449B" w:rsidRDefault="00307D85" w:rsidP="00411333">
      <w:pPr>
        <w:spacing w:after="0" w:line="240" w:lineRule="auto"/>
        <w:jc w:val="both"/>
        <w:rPr>
          <w:rFonts w:ascii="Times New Roman" w:hAnsi="Times New Roman"/>
          <w:sz w:val="24"/>
          <w:szCs w:val="24"/>
        </w:rPr>
      </w:pPr>
      <w:r>
        <w:rPr>
          <w:rFonts w:ascii="Times New Roman" w:hAnsi="Times New Roman"/>
          <w:bCs/>
          <w:sz w:val="24"/>
          <w:szCs w:val="24"/>
        </w:rPr>
        <w:t>3</w:t>
      </w:r>
      <w:r w:rsidR="00411333" w:rsidRPr="0034449B">
        <w:rPr>
          <w:rFonts w:ascii="Times New Roman" w:hAnsi="Times New Roman"/>
          <w:bCs/>
          <w:sz w:val="24"/>
          <w:szCs w:val="24"/>
        </w:rPr>
        <w:t>. Приказ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w:t>
      </w:r>
    </w:p>
    <w:p w:rsidR="00411333" w:rsidRDefault="00307D85" w:rsidP="00411333">
      <w:pPr>
        <w:spacing w:after="0" w:line="240" w:lineRule="auto"/>
        <w:jc w:val="both"/>
        <w:rPr>
          <w:rFonts w:ascii="Times New Roman" w:hAnsi="Times New Roman"/>
          <w:sz w:val="24"/>
          <w:szCs w:val="24"/>
        </w:rPr>
      </w:pPr>
      <w:r>
        <w:rPr>
          <w:rFonts w:ascii="Times New Roman" w:hAnsi="Times New Roman"/>
          <w:sz w:val="24"/>
          <w:szCs w:val="24"/>
        </w:rPr>
        <w:t>4</w:t>
      </w:r>
      <w:r w:rsidR="00411333" w:rsidRPr="0034449B">
        <w:rPr>
          <w:rFonts w:ascii="Times New Roman" w:hAnsi="Times New Roman"/>
          <w:sz w:val="24"/>
          <w:szCs w:val="24"/>
        </w:rPr>
        <w:t>.</w:t>
      </w:r>
      <w:r w:rsidR="00411333">
        <w:rPr>
          <w:rFonts w:ascii="Times New Roman" w:hAnsi="Times New Roman"/>
          <w:sz w:val="24"/>
          <w:szCs w:val="24"/>
        </w:rPr>
        <w:t xml:space="preserve"> </w:t>
      </w:r>
      <w:r w:rsidR="00411333" w:rsidRPr="0034449B">
        <w:rPr>
          <w:rFonts w:ascii="Times New Roman" w:hAnsi="Times New Roman"/>
          <w:sz w:val="24"/>
          <w:szCs w:val="24"/>
        </w:rPr>
        <w:t xml:space="preserve">Программа курса </w:t>
      </w:r>
      <w:proofErr w:type="gramStart"/>
      <w:r w:rsidR="00411333" w:rsidRPr="0034449B">
        <w:rPr>
          <w:rFonts w:ascii="Times New Roman" w:hAnsi="Times New Roman"/>
          <w:sz w:val="24"/>
          <w:szCs w:val="24"/>
        </w:rPr>
        <w:t>химии  для</w:t>
      </w:r>
      <w:proofErr w:type="gramEnd"/>
      <w:r w:rsidR="00411333" w:rsidRPr="0034449B">
        <w:rPr>
          <w:rFonts w:ascii="Times New Roman" w:hAnsi="Times New Roman"/>
          <w:sz w:val="24"/>
          <w:szCs w:val="24"/>
        </w:rPr>
        <w:t xml:space="preserve"> общеобразовательных учреждений 8-11 классы, Москва  «Просвещение» 2017.</w:t>
      </w:r>
    </w:p>
    <w:p w:rsidR="00411333" w:rsidRDefault="00307D85" w:rsidP="00307D85">
      <w:pPr>
        <w:tabs>
          <w:tab w:val="left" w:pos="5160"/>
        </w:tabs>
        <w:spacing w:after="0" w:line="240" w:lineRule="auto"/>
        <w:jc w:val="both"/>
        <w:rPr>
          <w:rFonts w:ascii="Times New Roman" w:hAnsi="Times New Roman"/>
          <w:sz w:val="24"/>
          <w:szCs w:val="24"/>
        </w:rPr>
      </w:pPr>
      <w:r>
        <w:rPr>
          <w:rFonts w:ascii="Times New Roman" w:hAnsi="Times New Roman"/>
          <w:sz w:val="24"/>
          <w:szCs w:val="24"/>
        </w:rPr>
        <w:t>5</w:t>
      </w:r>
      <w:r w:rsidR="00CA5BCA">
        <w:rPr>
          <w:rFonts w:ascii="Times New Roman" w:hAnsi="Times New Roman"/>
          <w:sz w:val="24"/>
          <w:szCs w:val="24"/>
        </w:rPr>
        <w:t>. Учебник «Химия. 11</w:t>
      </w:r>
      <w:r w:rsidR="00411333" w:rsidRPr="0034449B">
        <w:rPr>
          <w:rFonts w:ascii="Times New Roman" w:hAnsi="Times New Roman"/>
          <w:sz w:val="24"/>
          <w:szCs w:val="24"/>
        </w:rPr>
        <w:t xml:space="preserve"> класс. Базовый уровень» Габриелян О.С., Остроумов И.Г., Сладков С.А., Москва «Просвещение», 2019</w:t>
      </w:r>
      <w:r w:rsidR="00411333" w:rsidRPr="00A943F2">
        <w:rPr>
          <w:rFonts w:ascii="Times New Roman" w:hAnsi="Times New Roman"/>
          <w:sz w:val="24"/>
          <w:szCs w:val="24"/>
        </w:rPr>
        <w:t xml:space="preserve"> </w:t>
      </w:r>
    </w:p>
    <w:p w:rsidR="00CA5BCA" w:rsidRDefault="00CA5BCA" w:rsidP="00411333">
      <w:pPr>
        <w:spacing w:after="0" w:line="240" w:lineRule="auto"/>
        <w:contextualSpacing/>
        <w:jc w:val="center"/>
        <w:rPr>
          <w:rFonts w:ascii="Times New Roman" w:hAnsi="Times New Roman"/>
          <w:sz w:val="24"/>
          <w:szCs w:val="24"/>
        </w:rPr>
      </w:pPr>
    </w:p>
    <w:p w:rsidR="00CA5BCA" w:rsidRPr="00CA5BCA" w:rsidRDefault="00CA5BCA" w:rsidP="00CA5BCA">
      <w:pPr>
        <w:spacing w:after="0" w:line="240" w:lineRule="auto"/>
        <w:contextualSpacing/>
        <w:jc w:val="center"/>
        <w:rPr>
          <w:rFonts w:ascii="Times New Roman" w:hAnsi="Times New Roman"/>
          <w:b/>
          <w:sz w:val="24"/>
          <w:szCs w:val="24"/>
        </w:rPr>
      </w:pPr>
      <w:r w:rsidRPr="00CA5BCA">
        <w:rPr>
          <w:rFonts w:ascii="Times New Roman" w:hAnsi="Times New Roman"/>
          <w:b/>
          <w:sz w:val="24"/>
          <w:szCs w:val="24"/>
        </w:rPr>
        <w:t xml:space="preserve">Личностные, </w:t>
      </w:r>
      <w:proofErr w:type="spellStart"/>
      <w:r w:rsidRPr="00CA5BCA">
        <w:rPr>
          <w:rFonts w:ascii="Times New Roman" w:hAnsi="Times New Roman"/>
          <w:b/>
          <w:sz w:val="24"/>
          <w:szCs w:val="24"/>
        </w:rPr>
        <w:t>метапредметные</w:t>
      </w:r>
      <w:proofErr w:type="spellEnd"/>
      <w:r w:rsidRPr="00CA5BCA">
        <w:rPr>
          <w:rFonts w:ascii="Times New Roman" w:hAnsi="Times New Roman"/>
          <w:b/>
          <w:sz w:val="24"/>
          <w:szCs w:val="24"/>
        </w:rPr>
        <w:t xml:space="preserve"> и предметные результаты освоения курса</w:t>
      </w:r>
    </w:p>
    <w:p w:rsidR="00CA5BCA" w:rsidRPr="00CA5BCA" w:rsidRDefault="00CA5BCA" w:rsidP="00CA5BCA">
      <w:pPr>
        <w:spacing w:after="0" w:line="240" w:lineRule="auto"/>
        <w:ind w:firstLine="708"/>
        <w:contextualSpacing/>
        <w:jc w:val="both"/>
        <w:rPr>
          <w:rFonts w:ascii="Times New Roman" w:hAnsi="Times New Roman"/>
          <w:sz w:val="24"/>
          <w:szCs w:val="24"/>
        </w:rPr>
      </w:pPr>
      <w:r w:rsidRPr="00CA5BCA">
        <w:rPr>
          <w:rFonts w:ascii="Times New Roman" w:hAnsi="Times New Roman"/>
          <w:sz w:val="24"/>
          <w:szCs w:val="24"/>
        </w:rPr>
        <w:t>Обучение химии в средней школе на базовом уровне по данному курсу способствует достижению обучающимися следующих</w:t>
      </w:r>
      <w:r>
        <w:rPr>
          <w:rFonts w:ascii="Times New Roman" w:hAnsi="Times New Roman"/>
          <w:sz w:val="24"/>
          <w:szCs w:val="24"/>
        </w:rPr>
        <w:t xml:space="preserve"> </w:t>
      </w:r>
      <w:r w:rsidRPr="00CA5BCA">
        <w:rPr>
          <w:rFonts w:ascii="Times New Roman" w:hAnsi="Times New Roman"/>
          <w:b/>
          <w:sz w:val="24"/>
          <w:szCs w:val="24"/>
        </w:rPr>
        <w:t>личностных результатов</w:t>
      </w:r>
      <w:r w:rsidRPr="00CA5BCA">
        <w:rPr>
          <w:rFonts w:ascii="Times New Roman" w:hAnsi="Times New Roman"/>
          <w:sz w:val="24"/>
          <w:szCs w:val="24"/>
        </w:rPr>
        <w:t>:</w:t>
      </w:r>
    </w:p>
    <w:p w:rsidR="00CA5BCA" w:rsidRPr="00CA5BCA" w:rsidRDefault="00CA5BCA" w:rsidP="00CA5BCA">
      <w:pPr>
        <w:spacing w:after="0" w:line="240" w:lineRule="auto"/>
        <w:contextualSpacing/>
        <w:jc w:val="both"/>
        <w:rPr>
          <w:rFonts w:ascii="Times New Roman" w:hAnsi="Times New Roman"/>
          <w:sz w:val="24"/>
          <w:szCs w:val="24"/>
        </w:rPr>
      </w:pPr>
      <w:r w:rsidRPr="00CA5BCA">
        <w:rPr>
          <w:rFonts w:ascii="Times New Roman" w:hAnsi="Times New Roman"/>
          <w:sz w:val="24"/>
          <w:szCs w:val="24"/>
        </w:rPr>
        <w:lastRenderedPageBreak/>
        <w:t>1) чувства гордости за российскую химическую науку и осознание российской гражданской идентичности — в ценностно-ориентационной</w:t>
      </w:r>
    </w:p>
    <w:p w:rsidR="00CA5BCA" w:rsidRPr="00CA5BCA" w:rsidRDefault="00CA5BCA" w:rsidP="00CA5BCA">
      <w:pPr>
        <w:spacing w:after="0" w:line="240" w:lineRule="auto"/>
        <w:contextualSpacing/>
        <w:jc w:val="both"/>
        <w:rPr>
          <w:rFonts w:ascii="Times New Roman" w:hAnsi="Times New Roman"/>
          <w:sz w:val="24"/>
          <w:szCs w:val="24"/>
        </w:rPr>
      </w:pPr>
      <w:r>
        <w:rPr>
          <w:rFonts w:ascii="Times New Roman" w:hAnsi="Times New Roman"/>
          <w:sz w:val="24"/>
          <w:szCs w:val="24"/>
        </w:rPr>
        <w:t>сфере;</w:t>
      </w:r>
    </w:p>
    <w:p w:rsidR="00CA5BCA" w:rsidRPr="00CA5BCA" w:rsidRDefault="00CA5BCA" w:rsidP="00CA5BCA">
      <w:pPr>
        <w:spacing w:after="0" w:line="240" w:lineRule="auto"/>
        <w:contextualSpacing/>
        <w:jc w:val="both"/>
        <w:rPr>
          <w:rFonts w:ascii="Times New Roman" w:hAnsi="Times New Roman"/>
          <w:sz w:val="24"/>
          <w:szCs w:val="24"/>
        </w:rPr>
      </w:pPr>
      <w:r w:rsidRPr="00CA5BCA">
        <w:rPr>
          <w:rFonts w:ascii="Times New Roman" w:hAnsi="Times New Roman"/>
          <w:sz w:val="24"/>
          <w:szCs w:val="24"/>
        </w:rPr>
        <w:t>2) осознавать необходимость своей познавательной деятельности и умение управлять ею, готовность и способность к самообразованию на</w:t>
      </w:r>
    </w:p>
    <w:p w:rsidR="00CA5BCA" w:rsidRPr="00CA5BCA" w:rsidRDefault="00CA5BCA" w:rsidP="00CA5BCA">
      <w:pPr>
        <w:spacing w:after="0" w:line="240" w:lineRule="auto"/>
        <w:contextualSpacing/>
        <w:jc w:val="both"/>
        <w:rPr>
          <w:rFonts w:ascii="Times New Roman" w:hAnsi="Times New Roman"/>
          <w:sz w:val="24"/>
          <w:szCs w:val="24"/>
        </w:rPr>
      </w:pPr>
      <w:r w:rsidRPr="00CA5BCA">
        <w:rPr>
          <w:rFonts w:ascii="Times New Roman" w:hAnsi="Times New Roman"/>
          <w:sz w:val="24"/>
          <w:szCs w:val="24"/>
        </w:rPr>
        <w:t>протяжении всей жизни; понимание важности непрерывного образования как фактору успешной профессиональной и общественной</w:t>
      </w:r>
    </w:p>
    <w:p w:rsidR="00CA5BCA" w:rsidRPr="00CA5BCA" w:rsidRDefault="00CA5BCA" w:rsidP="00CA5BCA">
      <w:pPr>
        <w:spacing w:after="0" w:line="240" w:lineRule="auto"/>
        <w:contextualSpacing/>
        <w:jc w:val="both"/>
        <w:rPr>
          <w:rFonts w:ascii="Times New Roman" w:hAnsi="Times New Roman"/>
          <w:sz w:val="24"/>
          <w:szCs w:val="24"/>
        </w:rPr>
      </w:pPr>
      <w:r w:rsidRPr="00CA5BCA">
        <w:rPr>
          <w:rFonts w:ascii="Times New Roman" w:hAnsi="Times New Roman"/>
          <w:sz w:val="24"/>
          <w:szCs w:val="24"/>
        </w:rPr>
        <w:t>деятельности; — в познавательной (когнитивной, интеллектуальной) сфере</w:t>
      </w:r>
    </w:p>
    <w:p w:rsidR="00CA5BCA" w:rsidRPr="00CA5BCA" w:rsidRDefault="00CA5BCA" w:rsidP="00CA5BCA">
      <w:pPr>
        <w:spacing w:after="0" w:line="240" w:lineRule="auto"/>
        <w:contextualSpacing/>
        <w:jc w:val="both"/>
        <w:rPr>
          <w:rFonts w:ascii="Times New Roman" w:hAnsi="Times New Roman"/>
          <w:sz w:val="24"/>
          <w:szCs w:val="24"/>
        </w:rPr>
      </w:pPr>
      <w:r w:rsidRPr="00CA5BCA">
        <w:rPr>
          <w:rFonts w:ascii="Times New Roman" w:hAnsi="Times New Roman"/>
          <w:sz w:val="24"/>
          <w:szCs w:val="24"/>
        </w:rPr>
        <w:t>3) готовность к осознанному выбору дальнейшей образовательной траектории или сферы профессиональной деятельности — в трудовой</w:t>
      </w:r>
    </w:p>
    <w:p w:rsidR="00CA5BCA" w:rsidRPr="00CA5BCA" w:rsidRDefault="00CA5BCA" w:rsidP="00CA5BCA">
      <w:pPr>
        <w:spacing w:after="0" w:line="240" w:lineRule="auto"/>
        <w:contextualSpacing/>
        <w:jc w:val="both"/>
        <w:rPr>
          <w:rFonts w:ascii="Times New Roman" w:hAnsi="Times New Roman"/>
          <w:sz w:val="24"/>
          <w:szCs w:val="24"/>
        </w:rPr>
      </w:pPr>
      <w:r w:rsidRPr="00CA5BCA">
        <w:rPr>
          <w:rFonts w:ascii="Times New Roman" w:hAnsi="Times New Roman"/>
          <w:sz w:val="24"/>
          <w:szCs w:val="24"/>
        </w:rPr>
        <w:t>сфере;</w:t>
      </w:r>
    </w:p>
    <w:p w:rsidR="00CA5BCA" w:rsidRPr="00CA5BCA" w:rsidRDefault="00CA5BCA" w:rsidP="00CA5BCA">
      <w:pPr>
        <w:spacing w:after="0" w:line="240" w:lineRule="auto"/>
        <w:contextualSpacing/>
        <w:jc w:val="both"/>
        <w:rPr>
          <w:rFonts w:ascii="Times New Roman" w:hAnsi="Times New Roman"/>
          <w:sz w:val="24"/>
          <w:szCs w:val="24"/>
        </w:rPr>
      </w:pPr>
      <w:r w:rsidRPr="00CA5BCA">
        <w:rPr>
          <w:rFonts w:ascii="Times New Roman" w:hAnsi="Times New Roman"/>
          <w:sz w:val="24"/>
          <w:szCs w:val="24"/>
        </w:rPr>
        <w:t>4) неприятие вредных привычек (курения, употребления алкоголя и наркотиков) на основе знаний о токсическом и наркотическом действии</w:t>
      </w:r>
    </w:p>
    <w:p w:rsidR="00CA5BCA" w:rsidRPr="00CA5BCA" w:rsidRDefault="00CA5BCA" w:rsidP="00CA5BCA">
      <w:pPr>
        <w:spacing w:after="0" w:line="240" w:lineRule="auto"/>
        <w:contextualSpacing/>
        <w:jc w:val="both"/>
        <w:rPr>
          <w:rFonts w:ascii="Times New Roman" w:hAnsi="Times New Roman"/>
          <w:sz w:val="24"/>
          <w:szCs w:val="24"/>
        </w:rPr>
      </w:pPr>
      <w:r w:rsidRPr="00CA5BCA">
        <w:rPr>
          <w:rFonts w:ascii="Times New Roman" w:hAnsi="Times New Roman"/>
          <w:sz w:val="24"/>
          <w:szCs w:val="24"/>
        </w:rPr>
        <w:t xml:space="preserve">веществ — в сфере </w:t>
      </w:r>
      <w:proofErr w:type="spellStart"/>
      <w:r w:rsidRPr="00CA5BCA">
        <w:rPr>
          <w:rFonts w:ascii="Times New Roman" w:hAnsi="Times New Roman"/>
          <w:sz w:val="24"/>
          <w:szCs w:val="24"/>
        </w:rPr>
        <w:t>здоровьесбережения</w:t>
      </w:r>
      <w:proofErr w:type="spellEnd"/>
      <w:r w:rsidRPr="00CA5BCA">
        <w:rPr>
          <w:rFonts w:ascii="Times New Roman" w:hAnsi="Times New Roman"/>
          <w:sz w:val="24"/>
          <w:szCs w:val="24"/>
        </w:rPr>
        <w:t xml:space="preserve"> и безопасного образа жизни;</w:t>
      </w:r>
    </w:p>
    <w:p w:rsidR="00CA5BCA" w:rsidRPr="00CA5BCA" w:rsidRDefault="00CA5BCA" w:rsidP="00CA5BCA">
      <w:pPr>
        <w:spacing w:after="0" w:line="240" w:lineRule="auto"/>
        <w:ind w:firstLine="708"/>
        <w:contextualSpacing/>
        <w:jc w:val="both"/>
        <w:rPr>
          <w:rFonts w:ascii="Times New Roman" w:hAnsi="Times New Roman"/>
          <w:b/>
          <w:sz w:val="24"/>
          <w:szCs w:val="24"/>
        </w:rPr>
      </w:pPr>
      <w:proofErr w:type="spellStart"/>
      <w:r w:rsidRPr="00CA5BCA">
        <w:rPr>
          <w:rFonts w:ascii="Times New Roman" w:hAnsi="Times New Roman"/>
          <w:b/>
          <w:sz w:val="24"/>
          <w:szCs w:val="24"/>
        </w:rPr>
        <w:t>Метапредметными</w:t>
      </w:r>
      <w:proofErr w:type="spellEnd"/>
      <w:r w:rsidRPr="00CA5BCA">
        <w:rPr>
          <w:rFonts w:ascii="Times New Roman" w:hAnsi="Times New Roman"/>
          <w:b/>
          <w:sz w:val="24"/>
          <w:szCs w:val="24"/>
        </w:rPr>
        <w:t xml:space="preserve"> результатами освоения выпускниками средней школы курса химии являются:</w:t>
      </w:r>
    </w:p>
    <w:p w:rsidR="00CA5BCA" w:rsidRPr="00CA5BCA" w:rsidRDefault="00CA5BCA" w:rsidP="00CA5BCA">
      <w:pPr>
        <w:spacing w:after="0" w:line="240" w:lineRule="auto"/>
        <w:contextualSpacing/>
        <w:jc w:val="both"/>
        <w:rPr>
          <w:rFonts w:ascii="Times New Roman" w:hAnsi="Times New Roman"/>
          <w:sz w:val="24"/>
          <w:szCs w:val="24"/>
        </w:rPr>
      </w:pPr>
      <w:r w:rsidRPr="00CA5BCA">
        <w:rPr>
          <w:rFonts w:ascii="Times New Roman" w:hAnsi="Times New Roman"/>
          <w:sz w:val="24"/>
          <w:szCs w:val="24"/>
        </w:rPr>
        <w:t>1) использование основных методов познания (определение источников учебной и научной информации, получение этой информации, её</w:t>
      </w:r>
    </w:p>
    <w:p w:rsidR="00CA5BCA" w:rsidRPr="00CA5BCA" w:rsidRDefault="00CA5BCA" w:rsidP="00CA5BCA">
      <w:pPr>
        <w:spacing w:after="0" w:line="240" w:lineRule="auto"/>
        <w:contextualSpacing/>
        <w:jc w:val="both"/>
        <w:rPr>
          <w:rFonts w:ascii="Times New Roman" w:hAnsi="Times New Roman"/>
          <w:sz w:val="24"/>
          <w:szCs w:val="24"/>
        </w:rPr>
      </w:pPr>
      <w:r w:rsidRPr="00CA5BCA">
        <w:rPr>
          <w:rFonts w:ascii="Times New Roman" w:hAnsi="Times New Roman"/>
          <w:sz w:val="24"/>
          <w:szCs w:val="24"/>
        </w:rPr>
        <w:t>анализ, и умозаключения на его основе, изготовление и презентация информационного продукта; проведение эксперимента, в том числе</w:t>
      </w:r>
    </w:p>
    <w:p w:rsidR="00CA5BCA" w:rsidRPr="00CA5BCA" w:rsidRDefault="00CA5BCA" w:rsidP="00CA5BCA">
      <w:pPr>
        <w:spacing w:after="0" w:line="240" w:lineRule="auto"/>
        <w:contextualSpacing/>
        <w:jc w:val="both"/>
        <w:rPr>
          <w:rFonts w:ascii="Times New Roman" w:hAnsi="Times New Roman"/>
          <w:sz w:val="24"/>
          <w:szCs w:val="24"/>
        </w:rPr>
      </w:pPr>
      <w:r w:rsidRPr="00CA5BCA">
        <w:rPr>
          <w:rFonts w:ascii="Times New Roman" w:hAnsi="Times New Roman"/>
          <w:sz w:val="24"/>
          <w:szCs w:val="24"/>
        </w:rPr>
        <w:t>и в процессе исследовательской деятельности, моделирование изучаемых объектов, наблюдение за ними, их измерение, фиксация</w:t>
      </w:r>
    </w:p>
    <w:p w:rsidR="00CA5BCA" w:rsidRPr="00CA5BCA" w:rsidRDefault="00CA5BCA" w:rsidP="00CA5BCA">
      <w:pPr>
        <w:spacing w:after="0" w:line="240" w:lineRule="auto"/>
        <w:contextualSpacing/>
        <w:jc w:val="both"/>
        <w:rPr>
          <w:rFonts w:ascii="Times New Roman" w:hAnsi="Times New Roman"/>
          <w:sz w:val="24"/>
          <w:szCs w:val="24"/>
        </w:rPr>
      </w:pPr>
      <w:r w:rsidRPr="00CA5BCA">
        <w:rPr>
          <w:rFonts w:ascii="Times New Roman" w:hAnsi="Times New Roman"/>
          <w:sz w:val="24"/>
          <w:szCs w:val="24"/>
        </w:rPr>
        <w:t>результатов) и их применение для понимания различных сторон окружающей действительности;</w:t>
      </w:r>
    </w:p>
    <w:p w:rsidR="00CA5BCA" w:rsidRPr="00CA5BCA" w:rsidRDefault="00CA5BCA" w:rsidP="00CA5BCA">
      <w:pPr>
        <w:spacing w:after="0" w:line="240" w:lineRule="auto"/>
        <w:contextualSpacing/>
        <w:jc w:val="both"/>
        <w:rPr>
          <w:rFonts w:ascii="Times New Roman" w:hAnsi="Times New Roman"/>
          <w:sz w:val="24"/>
          <w:szCs w:val="24"/>
        </w:rPr>
      </w:pPr>
      <w:r w:rsidRPr="00CA5BCA">
        <w:rPr>
          <w:rFonts w:ascii="Times New Roman" w:hAnsi="Times New Roman"/>
          <w:sz w:val="24"/>
          <w:szCs w:val="24"/>
        </w:rPr>
        <w:t>2) владение основными интеллектуальными операциями (анализ и синтез, сравнение и систематизация, обобщение и конкретизация,</w:t>
      </w:r>
    </w:p>
    <w:p w:rsidR="00CA5BCA" w:rsidRPr="00CA5BCA" w:rsidRDefault="00CA5BCA" w:rsidP="00CA5BCA">
      <w:pPr>
        <w:spacing w:after="0" w:line="240" w:lineRule="auto"/>
        <w:contextualSpacing/>
        <w:jc w:val="both"/>
        <w:rPr>
          <w:rFonts w:ascii="Times New Roman" w:hAnsi="Times New Roman"/>
          <w:sz w:val="24"/>
          <w:szCs w:val="24"/>
        </w:rPr>
      </w:pPr>
      <w:r w:rsidRPr="00CA5BCA">
        <w:rPr>
          <w:rFonts w:ascii="Times New Roman" w:hAnsi="Times New Roman"/>
          <w:sz w:val="24"/>
          <w:szCs w:val="24"/>
        </w:rPr>
        <w:t>классификация и поиск аналогов, выявление причинно-следственных связей, формулировка гипотез, их проверка и формулировка</w:t>
      </w:r>
    </w:p>
    <w:p w:rsidR="00CA5BCA" w:rsidRPr="00CA5BCA" w:rsidRDefault="00CA5BCA" w:rsidP="00CA5BCA">
      <w:pPr>
        <w:spacing w:after="0" w:line="240" w:lineRule="auto"/>
        <w:contextualSpacing/>
        <w:jc w:val="both"/>
        <w:rPr>
          <w:rFonts w:ascii="Times New Roman" w:hAnsi="Times New Roman"/>
          <w:sz w:val="24"/>
          <w:szCs w:val="24"/>
        </w:rPr>
      </w:pPr>
      <w:r w:rsidRPr="00CA5BCA">
        <w:rPr>
          <w:rFonts w:ascii="Times New Roman" w:hAnsi="Times New Roman"/>
          <w:sz w:val="24"/>
          <w:szCs w:val="24"/>
        </w:rPr>
        <w:t>выводов);</w:t>
      </w:r>
    </w:p>
    <w:p w:rsidR="00CA5BCA" w:rsidRPr="00CA5BCA" w:rsidRDefault="00CA5BCA" w:rsidP="00CA5BCA">
      <w:pPr>
        <w:spacing w:after="0" w:line="240" w:lineRule="auto"/>
        <w:contextualSpacing/>
        <w:jc w:val="both"/>
        <w:rPr>
          <w:rFonts w:ascii="Times New Roman" w:hAnsi="Times New Roman"/>
          <w:sz w:val="24"/>
          <w:szCs w:val="24"/>
        </w:rPr>
      </w:pPr>
      <w:r w:rsidRPr="00CA5BCA">
        <w:rPr>
          <w:rFonts w:ascii="Times New Roman" w:hAnsi="Times New Roman"/>
          <w:sz w:val="24"/>
          <w:szCs w:val="24"/>
        </w:rPr>
        <w:t>3) познание объектов окружающего мира в плане восхождения от абстрактного к конкретному (от общего через частное к единичному);</w:t>
      </w:r>
    </w:p>
    <w:p w:rsidR="00CA5BCA" w:rsidRPr="00CA5BCA" w:rsidRDefault="00CA5BCA" w:rsidP="00CA5BCA">
      <w:pPr>
        <w:spacing w:after="0" w:line="240" w:lineRule="auto"/>
        <w:contextualSpacing/>
        <w:jc w:val="both"/>
        <w:rPr>
          <w:rFonts w:ascii="Times New Roman" w:hAnsi="Times New Roman"/>
          <w:sz w:val="24"/>
          <w:szCs w:val="24"/>
        </w:rPr>
      </w:pPr>
      <w:r w:rsidRPr="00CA5BCA">
        <w:rPr>
          <w:rFonts w:ascii="Times New Roman" w:hAnsi="Times New Roman"/>
          <w:sz w:val="24"/>
          <w:szCs w:val="24"/>
        </w:rPr>
        <w:t>4) способность выдвигать идеи и находить средства, необходимые для их достижения;</w:t>
      </w:r>
    </w:p>
    <w:p w:rsidR="00CA5BCA" w:rsidRPr="00CA5BCA" w:rsidRDefault="00CA5BCA" w:rsidP="00CA5BCA">
      <w:pPr>
        <w:spacing w:after="0" w:line="240" w:lineRule="auto"/>
        <w:contextualSpacing/>
        <w:jc w:val="both"/>
        <w:rPr>
          <w:rFonts w:ascii="Times New Roman" w:hAnsi="Times New Roman"/>
          <w:sz w:val="24"/>
          <w:szCs w:val="24"/>
        </w:rPr>
      </w:pPr>
      <w:r w:rsidRPr="00CA5BCA">
        <w:rPr>
          <w:rFonts w:ascii="Times New Roman" w:hAnsi="Times New Roman"/>
          <w:sz w:val="24"/>
          <w:szCs w:val="24"/>
        </w:rPr>
        <w:t>5) умение формулировать цели и определять задачи в своей познавательной деятельности, определять средства для достижения целей и</w:t>
      </w:r>
    </w:p>
    <w:p w:rsidR="00CA5BCA" w:rsidRPr="00CA5BCA" w:rsidRDefault="00CA5BCA" w:rsidP="00CA5BCA">
      <w:pPr>
        <w:spacing w:after="0" w:line="240" w:lineRule="auto"/>
        <w:contextualSpacing/>
        <w:jc w:val="both"/>
        <w:rPr>
          <w:rFonts w:ascii="Times New Roman" w:hAnsi="Times New Roman"/>
          <w:sz w:val="24"/>
          <w:szCs w:val="24"/>
        </w:rPr>
      </w:pPr>
      <w:r w:rsidRPr="00CA5BCA">
        <w:rPr>
          <w:rFonts w:ascii="Times New Roman" w:hAnsi="Times New Roman"/>
          <w:sz w:val="24"/>
          <w:szCs w:val="24"/>
        </w:rPr>
        <w:t>решения задач;</w:t>
      </w:r>
    </w:p>
    <w:p w:rsidR="00CA5BCA" w:rsidRPr="00CA5BCA" w:rsidRDefault="00CA5BCA" w:rsidP="00CA5BCA">
      <w:pPr>
        <w:spacing w:after="0" w:line="240" w:lineRule="auto"/>
        <w:contextualSpacing/>
        <w:jc w:val="both"/>
        <w:rPr>
          <w:rFonts w:ascii="Times New Roman" w:hAnsi="Times New Roman"/>
          <w:sz w:val="24"/>
          <w:szCs w:val="24"/>
        </w:rPr>
      </w:pPr>
      <w:r w:rsidRPr="00CA5BCA">
        <w:rPr>
          <w:rFonts w:ascii="Times New Roman" w:hAnsi="Times New Roman"/>
          <w:sz w:val="24"/>
          <w:szCs w:val="24"/>
        </w:rPr>
        <w:t>6) определять разнообразные источники получения необходимой химической информации, установление соответствия содержания и</w:t>
      </w:r>
    </w:p>
    <w:p w:rsidR="00CA5BCA" w:rsidRPr="00CA5BCA" w:rsidRDefault="00CA5BCA" w:rsidP="00CA5BCA">
      <w:pPr>
        <w:spacing w:after="0" w:line="240" w:lineRule="auto"/>
        <w:contextualSpacing/>
        <w:jc w:val="both"/>
        <w:rPr>
          <w:rFonts w:ascii="Times New Roman" w:hAnsi="Times New Roman"/>
          <w:sz w:val="24"/>
          <w:szCs w:val="24"/>
        </w:rPr>
      </w:pPr>
      <w:r w:rsidRPr="00CA5BCA">
        <w:rPr>
          <w:rFonts w:ascii="Times New Roman" w:hAnsi="Times New Roman"/>
          <w:sz w:val="24"/>
          <w:szCs w:val="24"/>
        </w:rPr>
        <w:t>формы представления информационного продукта аудитории;</w:t>
      </w:r>
    </w:p>
    <w:p w:rsidR="00CA5BCA" w:rsidRPr="00CA5BCA" w:rsidRDefault="00CA5BCA" w:rsidP="00CA5BCA">
      <w:pPr>
        <w:spacing w:after="0" w:line="240" w:lineRule="auto"/>
        <w:contextualSpacing/>
        <w:jc w:val="both"/>
        <w:rPr>
          <w:rFonts w:ascii="Times New Roman" w:hAnsi="Times New Roman"/>
          <w:sz w:val="24"/>
          <w:szCs w:val="24"/>
        </w:rPr>
      </w:pPr>
      <w:r w:rsidRPr="00CA5BCA">
        <w:rPr>
          <w:rFonts w:ascii="Times New Roman" w:hAnsi="Times New Roman"/>
          <w:sz w:val="24"/>
          <w:szCs w:val="24"/>
        </w:rPr>
        <w:t>7) умение продуктивно общаться и взаимодействовать в процессе совместной деятельности, учитывать позиции других участников</w:t>
      </w:r>
    </w:p>
    <w:p w:rsidR="00CA5BCA" w:rsidRPr="00CA5BCA" w:rsidRDefault="00CA5BCA" w:rsidP="00CA5BCA">
      <w:pPr>
        <w:spacing w:after="0" w:line="240" w:lineRule="auto"/>
        <w:contextualSpacing/>
        <w:jc w:val="both"/>
        <w:rPr>
          <w:rFonts w:ascii="Times New Roman" w:hAnsi="Times New Roman"/>
          <w:sz w:val="24"/>
          <w:szCs w:val="24"/>
        </w:rPr>
      </w:pPr>
      <w:r w:rsidRPr="00CA5BCA">
        <w:rPr>
          <w:rFonts w:ascii="Times New Roman" w:hAnsi="Times New Roman"/>
          <w:sz w:val="24"/>
          <w:szCs w:val="24"/>
        </w:rPr>
        <w:t xml:space="preserve">деятельности, </w:t>
      </w:r>
      <w:r>
        <w:rPr>
          <w:rFonts w:ascii="Times New Roman" w:hAnsi="Times New Roman"/>
          <w:sz w:val="24"/>
          <w:szCs w:val="24"/>
        </w:rPr>
        <w:t>эффективно разрешать конфликты;</w:t>
      </w:r>
    </w:p>
    <w:p w:rsidR="00CA5BCA" w:rsidRPr="00CA5BCA" w:rsidRDefault="00CA5BCA" w:rsidP="00CA5BCA">
      <w:pPr>
        <w:spacing w:after="0" w:line="240" w:lineRule="auto"/>
        <w:contextualSpacing/>
        <w:jc w:val="both"/>
        <w:rPr>
          <w:rFonts w:ascii="Times New Roman" w:hAnsi="Times New Roman"/>
          <w:sz w:val="24"/>
          <w:szCs w:val="24"/>
        </w:rPr>
      </w:pPr>
      <w:r w:rsidRPr="00CA5BCA">
        <w:rPr>
          <w:rFonts w:ascii="Times New Roman" w:hAnsi="Times New Roman"/>
          <w:sz w:val="24"/>
          <w:szCs w:val="24"/>
        </w:rPr>
        <w:t>8) готовность к коммуникации (представлять результаты собственной познавательной деятельности, слышать и слушать оппонентов,</w:t>
      </w:r>
    </w:p>
    <w:p w:rsidR="00CA5BCA" w:rsidRPr="00CA5BCA" w:rsidRDefault="00CA5BCA" w:rsidP="00CA5BCA">
      <w:pPr>
        <w:spacing w:after="0" w:line="240" w:lineRule="auto"/>
        <w:contextualSpacing/>
        <w:jc w:val="both"/>
        <w:rPr>
          <w:rFonts w:ascii="Times New Roman" w:hAnsi="Times New Roman"/>
          <w:sz w:val="24"/>
          <w:szCs w:val="24"/>
        </w:rPr>
      </w:pPr>
      <w:r w:rsidRPr="00CA5BCA">
        <w:rPr>
          <w:rFonts w:ascii="Times New Roman" w:hAnsi="Times New Roman"/>
          <w:sz w:val="24"/>
          <w:szCs w:val="24"/>
        </w:rPr>
        <w:t>корректировать собственную позицию);</w:t>
      </w:r>
    </w:p>
    <w:p w:rsidR="00CA5BCA" w:rsidRPr="00CA5BCA" w:rsidRDefault="00CA5BCA" w:rsidP="00CA5BCA">
      <w:pPr>
        <w:spacing w:after="0" w:line="240" w:lineRule="auto"/>
        <w:contextualSpacing/>
        <w:jc w:val="both"/>
        <w:rPr>
          <w:rFonts w:ascii="Times New Roman" w:hAnsi="Times New Roman"/>
          <w:sz w:val="24"/>
          <w:szCs w:val="24"/>
        </w:rPr>
      </w:pPr>
      <w:r w:rsidRPr="00CA5BCA">
        <w:rPr>
          <w:rFonts w:ascii="Times New Roman" w:hAnsi="Times New Roman"/>
          <w:sz w:val="24"/>
          <w:szCs w:val="24"/>
        </w:rPr>
        <w:t>9) умение использовать средства информационных и коммуникационных технологий (далее — ИКТ) в решении когнитивных,</w:t>
      </w:r>
    </w:p>
    <w:p w:rsidR="00CA5BCA" w:rsidRPr="00CA5BCA" w:rsidRDefault="00CA5BCA" w:rsidP="00CA5BCA">
      <w:pPr>
        <w:spacing w:after="0" w:line="240" w:lineRule="auto"/>
        <w:contextualSpacing/>
        <w:jc w:val="both"/>
        <w:rPr>
          <w:rFonts w:ascii="Times New Roman" w:hAnsi="Times New Roman"/>
          <w:sz w:val="24"/>
          <w:szCs w:val="24"/>
        </w:rPr>
      </w:pPr>
      <w:r w:rsidRPr="00CA5BCA">
        <w:rPr>
          <w:rFonts w:ascii="Times New Roman" w:hAnsi="Times New Roman"/>
          <w:sz w:val="24"/>
          <w:szCs w:val="24"/>
        </w:rPr>
        <w:t>коммуникативных и организационных задач с соблюдением требований эргономики, техники безопасности, гигиены,</w:t>
      </w:r>
    </w:p>
    <w:p w:rsidR="00CA5BCA" w:rsidRPr="00CA5BCA" w:rsidRDefault="00CA5BCA" w:rsidP="00CA5BCA">
      <w:pPr>
        <w:spacing w:after="0" w:line="240" w:lineRule="auto"/>
        <w:contextualSpacing/>
        <w:jc w:val="both"/>
        <w:rPr>
          <w:rFonts w:ascii="Times New Roman" w:hAnsi="Times New Roman"/>
          <w:sz w:val="24"/>
          <w:szCs w:val="24"/>
        </w:rPr>
      </w:pPr>
      <w:r w:rsidRPr="00CA5BCA">
        <w:rPr>
          <w:rFonts w:ascii="Times New Roman" w:hAnsi="Times New Roman"/>
          <w:sz w:val="24"/>
          <w:szCs w:val="24"/>
        </w:rPr>
        <w:t>ресурсосбережения, правовых и этических норм, норм информационной безопасности;</w:t>
      </w:r>
    </w:p>
    <w:p w:rsidR="00CA5BCA" w:rsidRPr="00CA5BCA" w:rsidRDefault="00CA5BCA" w:rsidP="00CA5BCA">
      <w:pPr>
        <w:spacing w:after="0" w:line="240" w:lineRule="auto"/>
        <w:contextualSpacing/>
        <w:jc w:val="both"/>
        <w:rPr>
          <w:rFonts w:ascii="Times New Roman" w:hAnsi="Times New Roman"/>
          <w:sz w:val="24"/>
          <w:szCs w:val="24"/>
        </w:rPr>
      </w:pPr>
      <w:r w:rsidRPr="00CA5BCA">
        <w:rPr>
          <w:rFonts w:ascii="Times New Roman" w:hAnsi="Times New Roman"/>
          <w:sz w:val="24"/>
          <w:szCs w:val="24"/>
        </w:rPr>
        <w:t>10) владение языковыми средствами, в том числе и языком химии — умение ясно, логично и точно излагать свою точку зрения, использовать</w:t>
      </w:r>
    </w:p>
    <w:p w:rsidR="00CA5BCA" w:rsidRPr="00CA5BCA" w:rsidRDefault="00CA5BCA" w:rsidP="00CA5BCA">
      <w:pPr>
        <w:spacing w:after="0" w:line="240" w:lineRule="auto"/>
        <w:contextualSpacing/>
        <w:jc w:val="both"/>
        <w:rPr>
          <w:rFonts w:ascii="Times New Roman" w:hAnsi="Times New Roman"/>
          <w:sz w:val="24"/>
          <w:szCs w:val="24"/>
        </w:rPr>
      </w:pPr>
      <w:r w:rsidRPr="00CA5BCA">
        <w:rPr>
          <w:rFonts w:ascii="Times New Roman" w:hAnsi="Times New Roman"/>
          <w:sz w:val="24"/>
          <w:szCs w:val="24"/>
        </w:rPr>
        <w:lastRenderedPageBreak/>
        <w:t>адекватные языковые средства, в том числе и символьные (химические знаки, формулы и уравнения).</w:t>
      </w:r>
    </w:p>
    <w:p w:rsidR="00CA5BCA" w:rsidRPr="00CA5BCA" w:rsidRDefault="00CA5BCA" w:rsidP="00CA5BCA">
      <w:pPr>
        <w:spacing w:after="0" w:line="240" w:lineRule="auto"/>
        <w:ind w:firstLine="708"/>
        <w:contextualSpacing/>
        <w:jc w:val="both"/>
        <w:rPr>
          <w:rFonts w:ascii="Times New Roman" w:hAnsi="Times New Roman"/>
          <w:sz w:val="24"/>
          <w:szCs w:val="24"/>
        </w:rPr>
      </w:pPr>
      <w:r w:rsidRPr="00CA5BCA">
        <w:rPr>
          <w:rFonts w:ascii="Times New Roman" w:hAnsi="Times New Roman"/>
          <w:b/>
          <w:sz w:val="24"/>
          <w:szCs w:val="24"/>
        </w:rPr>
        <w:t>Предметными результатами</w:t>
      </w:r>
      <w:r w:rsidRPr="00CA5BCA">
        <w:rPr>
          <w:rFonts w:ascii="Times New Roman" w:hAnsi="Times New Roman"/>
          <w:sz w:val="24"/>
          <w:szCs w:val="24"/>
        </w:rPr>
        <w:t xml:space="preserve"> изучения химии на базовом уровне на ступени среднего общего образования являются следующие</w:t>
      </w:r>
    </w:p>
    <w:p w:rsidR="00CA5BCA" w:rsidRPr="00CA5BCA" w:rsidRDefault="00CA5BCA" w:rsidP="00CA5BCA">
      <w:pPr>
        <w:spacing w:after="0" w:line="240" w:lineRule="auto"/>
        <w:contextualSpacing/>
        <w:jc w:val="both"/>
        <w:rPr>
          <w:rFonts w:ascii="Times New Roman" w:hAnsi="Times New Roman"/>
          <w:sz w:val="24"/>
          <w:szCs w:val="24"/>
        </w:rPr>
      </w:pPr>
      <w:r w:rsidRPr="00CA5BCA">
        <w:rPr>
          <w:rFonts w:ascii="Times New Roman" w:hAnsi="Times New Roman"/>
          <w:sz w:val="24"/>
          <w:szCs w:val="24"/>
        </w:rPr>
        <w:t>результаты.</w:t>
      </w:r>
    </w:p>
    <w:p w:rsidR="00CA5BCA" w:rsidRPr="00CA5BCA" w:rsidRDefault="00CA5BCA" w:rsidP="00CA5BCA">
      <w:pPr>
        <w:spacing w:after="0" w:line="240" w:lineRule="auto"/>
        <w:contextualSpacing/>
        <w:jc w:val="both"/>
        <w:rPr>
          <w:rFonts w:ascii="Times New Roman" w:hAnsi="Times New Roman"/>
          <w:sz w:val="24"/>
          <w:szCs w:val="24"/>
        </w:rPr>
      </w:pPr>
      <w:r w:rsidRPr="00CA5BCA">
        <w:rPr>
          <w:rFonts w:ascii="Times New Roman" w:hAnsi="Times New Roman"/>
          <w:sz w:val="24"/>
          <w:szCs w:val="24"/>
        </w:rPr>
        <w:t xml:space="preserve">I. </w:t>
      </w:r>
      <w:r w:rsidRPr="00CA5BCA">
        <w:rPr>
          <w:rFonts w:ascii="Times New Roman" w:hAnsi="Times New Roman"/>
          <w:b/>
          <w:sz w:val="24"/>
          <w:szCs w:val="24"/>
        </w:rPr>
        <w:t>В познавательной сфере</w:t>
      </w:r>
      <w:r w:rsidRPr="00CA5BCA">
        <w:rPr>
          <w:rFonts w:ascii="Times New Roman" w:hAnsi="Times New Roman"/>
          <w:sz w:val="24"/>
          <w:szCs w:val="24"/>
        </w:rPr>
        <w:t>:</w:t>
      </w:r>
    </w:p>
    <w:p w:rsidR="00CA5BCA" w:rsidRPr="00CA5BCA" w:rsidRDefault="00CA5BCA" w:rsidP="00CA5BCA">
      <w:pPr>
        <w:spacing w:after="0" w:line="240" w:lineRule="auto"/>
        <w:contextualSpacing/>
        <w:jc w:val="both"/>
        <w:rPr>
          <w:rFonts w:ascii="Times New Roman" w:hAnsi="Times New Roman"/>
          <w:sz w:val="24"/>
          <w:szCs w:val="24"/>
        </w:rPr>
      </w:pPr>
      <w:r w:rsidRPr="00CA5BCA">
        <w:rPr>
          <w:rFonts w:ascii="Times New Roman" w:hAnsi="Times New Roman"/>
          <w:sz w:val="24"/>
          <w:szCs w:val="24"/>
        </w:rPr>
        <w:t>1. знание (понимание) терминов, основных законов и важнейших теорий курса органической и общей химии;</w:t>
      </w:r>
    </w:p>
    <w:p w:rsidR="00CA5BCA" w:rsidRPr="00CA5BCA" w:rsidRDefault="00CA5BCA" w:rsidP="00CA5BCA">
      <w:pPr>
        <w:spacing w:after="0" w:line="240" w:lineRule="auto"/>
        <w:contextualSpacing/>
        <w:jc w:val="both"/>
        <w:rPr>
          <w:rFonts w:ascii="Times New Roman" w:hAnsi="Times New Roman"/>
          <w:sz w:val="24"/>
          <w:szCs w:val="24"/>
        </w:rPr>
      </w:pPr>
      <w:r w:rsidRPr="00CA5BCA">
        <w:rPr>
          <w:rFonts w:ascii="Times New Roman" w:hAnsi="Times New Roman"/>
          <w:sz w:val="24"/>
          <w:szCs w:val="24"/>
        </w:rPr>
        <w:t>2. умение наблюдать, описывать, фиксировать результаты и делать выводы на основе демонстрационных и самостоятельно проведённых</w:t>
      </w:r>
    </w:p>
    <w:p w:rsidR="00CA5BCA" w:rsidRPr="00CA5BCA" w:rsidRDefault="00CA5BCA" w:rsidP="00CA5BCA">
      <w:pPr>
        <w:spacing w:after="0" w:line="240" w:lineRule="auto"/>
        <w:contextualSpacing/>
        <w:jc w:val="both"/>
        <w:rPr>
          <w:rFonts w:ascii="Times New Roman" w:hAnsi="Times New Roman"/>
          <w:sz w:val="24"/>
          <w:szCs w:val="24"/>
        </w:rPr>
      </w:pPr>
      <w:r w:rsidRPr="00CA5BCA">
        <w:rPr>
          <w:rFonts w:ascii="Times New Roman" w:hAnsi="Times New Roman"/>
          <w:sz w:val="24"/>
          <w:szCs w:val="24"/>
        </w:rPr>
        <w:t>экспериментов, используя для этого родной (русский или иной) язык и язык химии;</w:t>
      </w:r>
    </w:p>
    <w:p w:rsidR="00CA5BCA" w:rsidRPr="00CA5BCA" w:rsidRDefault="00CA5BCA" w:rsidP="00CA5BCA">
      <w:pPr>
        <w:spacing w:after="0" w:line="240" w:lineRule="auto"/>
        <w:contextualSpacing/>
        <w:jc w:val="both"/>
        <w:rPr>
          <w:rFonts w:ascii="Times New Roman" w:hAnsi="Times New Roman"/>
          <w:sz w:val="24"/>
          <w:szCs w:val="24"/>
        </w:rPr>
      </w:pPr>
      <w:r w:rsidRPr="00CA5BCA">
        <w:rPr>
          <w:rFonts w:ascii="Times New Roman" w:hAnsi="Times New Roman"/>
          <w:sz w:val="24"/>
          <w:szCs w:val="24"/>
        </w:rPr>
        <w:t>3. умение классифицировать химические элементы, простые вещества, неорганические и органические соединения, химические процессы;</w:t>
      </w:r>
    </w:p>
    <w:p w:rsidR="00CA5BCA" w:rsidRPr="00CA5BCA" w:rsidRDefault="00CA5BCA" w:rsidP="00CA5BCA">
      <w:pPr>
        <w:spacing w:after="0" w:line="240" w:lineRule="auto"/>
        <w:contextualSpacing/>
        <w:jc w:val="both"/>
        <w:rPr>
          <w:rFonts w:ascii="Times New Roman" w:hAnsi="Times New Roman"/>
          <w:sz w:val="24"/>
          <w:szCs w:val="24"/>
        </w:rPr>
      </w:pPr>
      <w:r w:rsidRPr="00CA5BCA">
        <w:rPr>
          <w:rFonts w:ascii="Times New Roman" w:hAnsi="Times New Roman"/>
          <w:sz w:val="24"/>
          <w:szCs w:val="24"/>
        </w:rPr>
        <w:t>4. умение характеризовать общие свойства, получение и применение изученных классы неорганических и органических веществ и их</w:t>
      </w:r>
    </w:p>
    <w:p w:rsidR="00CA5BCA" w:rsidRPr="00CA5BCA" w:rsidRDefault="00CA5BCA" w:rsidP="00CA5BCA">
      <w:pPr>
        <w:spacing w:after="0" w:line="240" w:lineRule="auto"/>
        <w:contextualSpacing/>
        <w:jc w:val="both"/>
        <w:rPr>
          <w:rFonts w:ascii="Times New Roman" w:hAnsi="Times New Roman"/>
          <w:sz w:val="24"/>
          <w:szCs w:val="24"/>
        </w:rPr>
      </w:pPr>
      <w:r w:rsidRPr="00CA5BCA">
        <w:rPr>
          <w:rFonts w:ascii="Times New Roman" w:hAnsi="Times New Roman"/>
          <w:sz w:val="24"/>
          <w:szCs w:val="24"/>
        </w:rPr>
        <w:t>важнейших представителей;</w:t>
      </w:r>
    </w:p>
    <w:p w:rsidR="00CA5BCA" w:rsidRPr="00CA5BCA" w:rsidRDefault="00CA5BCA" w:rsidP="00CA5BCA">
      <w:pPr>
        <w:spacing w:after="0" w:line="240" w:lineRule="auto"/>
        <w:contextualSpacing/>
        <w:jc w:val="both"/>
        <w:rPr>
          <w:rFonts w:ascii="Times New Roman" w:hAnsi="Times New Roman"/>
          <w:sz w:val="24"/>
          <w:szCs w:val="24"/>
        </w:rPr>
      </w:pPr>
      <w:r w:rsidRPr="00CA5BCA">
        <w:rPr>
          <w:rFonts w:ascii="Times New Roman" w:hAnsi="Times New Roman"/>
          <w:sz w:val="24"/>
          <w:szCs w:val="24"/>
        </w:rPr>
        <w:t>5. описывать конкретные химические реакции, условия их проведения и управления химическими процессами;</w:t>
      </w:r>
    </w:p>
    <w:p w:rsidR="00CA5BCA" w:rsidRPr="00CA5BCA" w:rsidRDefault="00CA5BCA" w:rsidP="00CA5BCA">
      <w:pPr>
        <w:spacing w:after="0" w:line="240" w:lineRule="auto"/>
        <w:contextualSpacing/>
        <w:jc w:val="both"/>
        <w:rPr>
          <w:rFonts w:ascii="Times New Roman" w:hAnsi="Times New Roman"/>
          <w:sz w:val="24"/>
          <w:szCs w:val="24"/>
        </w:rPr>
      </w:pPr>
      <w:r w:rsidRPr="00CA5BCA">
        <w:rPr>
          <w:rFonts w:ascii="Times New Roman" w:hAnsi="Times New Roman"/>
          <w:sz w:val="24"/>
          <w:szCs w:val="24"/>
        </w:rPr>
        <w:t>6. умение проводить самостоятельный химический эксперимент и наблюдать демонстрационный эксперимент, фиксировать результаты и</w:t>
      </w:r>
    </w:p>
    <w:p w:rsidR="00CA5BCA" w:rsidRPr="00CA5BCA" w:rsidRDefault="00CA5BCA" w:rsidP="00CA5BCA">
      <w:pPr>
        <w:spacing w:after="0" w:line="240" w:lineRule="auto"/>
        <w:contextualSpacing/>
        <w:jc w:val="both"/>
        <w:rPr>
          <w:rFonts w:ascii="Times New Roman" w:hAnsi="Times New Roman"/>
          <w:sz w:val="24"/>
          <w:szCs w:val="24"/>
        </w:rPr>
      </w:pPr>
      <w:r w:rsidRPr="00CA5BCA">
        <w:rPr>
          <w:rFonts w:ascii="Times New Roman" w:hAnsi="Times New Roman"/>
          <w:sz w:val="24"/>
          <w:szCs w:val="24"/>
        </w:rPr>
        <w:t>делать выводы и заключения по результатам;</w:t>
      </w:r>
    </w:p>
    <w:p w:rsidR="00CA5BCA" w:rsidRPr="00CA5BCA" w:rsidRDefault="00CA5BCA" w:rsidP="00CA5BCA">
      <w:pPr>
        <w:spacing w:after="0" w:line="240" w:lineRule="auto"/>
        <w:contextualSpacing/>
        <w:jc w:val="both"/>
        <w:rPr>
          <w:rFonts w:ascii="Times New Roman" w:hAnsi="Times New Roman"/>
          <w:sz w:val="24"/>
          <w:szCs w:val="24"/>
        </w:rPr>
      </w:pPr>
      <w:r w:rsidRPr="00CA5BCA">
        <w:rPr>
          <w:rFonts w:ascii="Times New Roman" w:hAnsi="Times New Roman"/>
          <w:sz w:val="24"/>
          <w:szCs w:val="24"/>
        </w:rPr>
        <w:t>7. прогнозировать свойства неизученных веществ по аналогии со свойствами изученных на основе знания химических закономерностей;</w:t>
      </w:r>
    </w:p>
    <w:p w:rsidR="00CA5BCA" w:rsidRPr="00CA5BCA" w:rsidRDefault="00CA5BCA" w:rsidP="00CA5BCA">
      <w:pPr>
        <w:spacing w:after="0" w:line="240" w:lineRule="auto"/>
        <w:contextualSpacing/>
        <w:jc w:val="both"/>
        <w:rPr>
          <w:rFonts w:ascii="Times New Roman" w:hAnsi="Times New Roman"/>
          <w:sz w:val="24"/>
          <w:szCs w:val="24"/>
        </w:rPr>
      </w:pPr>
      <w:r w:rsidRPr="00CA5BCA">
        <w:rPr>
          <w:rFonts w:ascii="Times New Roman" w:hAnsi="Times New Roman"/>
          <w:sz w:val="24"/>
          <w:szCs w:val="24"/>
        </w:rPr>
        <w:t>8. определять источники химической информации, получать её, проводить анализ, изготавливать информационный продукт и представлять</w:t>
      </w:r>
    </w:p>
    <w:p w:rsidR="00CA5BCA" w:rsidRPr="00CA5BCA" w:rsidRDefault="00CA5BCA" w:rsidP="00CA5BCA">
      <w:pPr>
        <w:spacing w:after="0" w:line="240" w:lineRule="auto"/>
        <w:contextualSpacing/>
        <w:jc w:val="both"/>
        <w:rPr>
          <w:rFonts w:ascii="Times New Roman" w:hAnsi="Times New Roman"/>
          <w:sz w:val="24"/>
          <w:szCs w:val="24"/>
        </w:rPr>
      </w:pPr>
      <w:r>
        <w:rPr>
          <w:rFonts w:ascii="Times New Roman" w:hAnsi="Times New Roman"/>
          <w:sz w:val="24"/>
          <w:szCs w:val="24"/>
        </w:rPr>
        <w:t>его;</w:t>
      </w:r>
    </w:p>
    <w:p w:rsidR="00CA5BCA" w:rsidRPr="00CA5BCA" w:rsidRDefault="00CA5BCA" w:rsidP="00CA5BCA">
      <w:pPr>
        <w:spacing w:after="0" w:line="240" w:lineRule="auto"/>
        <w:contextualSpacing/>
        <w:jc w:val="both"/>
        <w:rPr>
          <w:rFonts w:ascii="Times New Roman" w:hAnsi="Times New Roman"/>
          <w:sz w:val="24"/>
          <w:szCs w:val="24"/>
        </w:rPr>
      </w:pPr>
      <w:r w:rsidRPr="00CA5BCA">
        <w:rPr>
          <w:rFonts w:ascii="Times New Roman" w:hAnsi="Times New Roman"/>
          <w:sz w:val="24"/>
          <w:szCs w:val="24"/>
        </w:rPr>
        <w:t>9. уметь пользоваться обязательными справочными материалами: Периодической системой химических элементов Д. И. Менделеева,</w:t>
      </w:r>
    </w:p>
    <w:p w:rsidR="00CA5BCA" w:rsidRPr="00CA5BCA" w:rsidRDefault="00CA5BCA" w:rsidP="00CA5BCA">
      <w:pPr>
        <w:spacing w:after="0" w:line="240" w:lineRule="auto"/>
        <w:contextualSpacing/>
        <w:jc w:val="both"/>
        <w:rPr>
          <w:rFonts w:ascii="Times New Roman" w:hAnsi="Times New Roman"/>
          <w:sz w:val="24"/>
          <w:szCs w:val="24"/>
        </w:rPr>
      </w:pPr>
      <w:r w:rsidRPr="00CA5BCA">
        <w:rPr>
          <w:rFonts w:ascii="Times New Roman" w:hAnsi="Times New Roman"/>
          <w:sz w:val="24"/>
          <w:szCs w:val="24"/>
        </w:rPr>
        <w:t xml:space="preserve">таблицей растворимости, электрохимическим рядом напряжений металлов, рядом </w:t>
      </w:r>
      <w:proofErr w:type="spellStart"/>
      <w:r w:rsidRPr="00CA5BCA">
        <w:rPr>
          <w:rFonts w:ascii="Times New Roman" w:hAnsi="Times New Roman"/>
          <w:sz w:val="24"/>
          <w:szCs w:val="24"/>
        </w:rPr>
        <w:t>электроотрицательности</w:t>
      </w:r>
      <w:proofErr w:type="spellEnd"/>
      <w:r w:rsidRPr="00CA5BCA">
        <w:rPr>
          <w:rFonts w:ascii="Times New Roman" w:hAnsi="Times New Roman"/>
          <w:sz w:val="24"/>
          <w:szCs w:val="24"/>
        </w:rPr>
        <w:t xml:space="preserve"> — для характеристики строения,</w:t>
      </w:r>
    </w:p>
    <w:p w:rsidR="00CA5BCA" w:rsidRPr="00CA5BCA" w:rsidRDefault="00CA5BCA" w:rsidP="00CA5BCA">
      <w:pPr>
        <w:spacing w:after="0" w:line="240" w:lineRule="auto"/>
        <w:contextualSpacing/>
        <w:jc w:val="both"/>
        <w:rPr>
          <w:rFonts w:ascii="Times New Roman" w:hAnsi="Times New Roman"/>
          <w:sz w:val="24"/>
          <w:szCs w:val="24"/>
        </w:rPr>
      </w:pPr>
      <w:r w:rsidRPr="00CA5BCA">
        <w:rPr>
          <w:rFonts w:ascii="Times New Roman" w:hAnsi="Times New Roman"/>
          <w:sz w:val="24"/>
          <w:szCs w:val="24"/>
        </w:rPr>
        <w:t>состава и свойств атомов химических элементов I—IV периодов и образованных ими простых и сложных веществ;</w:t>
      </w:r>
    </w:p>
    <w:p w:rsidR="00CA5BCA" w:rsidRPr="00CA5BCA" w:rsidRDefault="00CA5BCA" w:rsidP="00CA5BCA">
      <w:pPr>
        <w:spacing w:after="0" w:line="240" w:lineRule="auto"/>
        <w:contextualSpacing/>
        <w:jc w:val="both"/>
        <w:rPr>
          <w:rFonts w:ascii="Times New Roman" w:hAnsi="Times New Roman"/>
          <w:sz w:val="24"/>
          <w:szCs w:val="24"/>
        </w:rPr>
      </w:pPr>
      <w:r w:rsidRPr="00CA5BCA">
        <w:rPr>
          <w:rFonts w:ascii="Times New Roman" w:hAnsi="Times New Roman"/>
          <w:sz w:val="24"/>
          <w:szCs w:val="24"/>
        </w:rPr>
        <w:t>10. установление зависимости свойств и применения важнейших органических соединений от их химического строения, в том числе и</w:t>
      </w:r>
    </w:p>
    <w:p w:rsidR="00CA5BCA" w:rsidRPr="00CA5BCA" w:rsidRDefault="00CA5BCA" w:rsidP="00CA5BCA">
      <w:pPr>
        <w:spacing w:after="0" w:line="240" w:lineRule="auto"/>
        <w:contextualSpacing/>
        <w:jc w:val="both"/>
        <w:rPr>
          <w:rFonts w:ascii="Times New Roman" w:hAnsi="Times New Roman"/>
          <w:sz w:val="24"/>
          <w:szCs w:val="24"/>
        </w:rPr>
      </w:pPr>
      <w:r w:rsidRPr="00CA5BCA">
        <w:rPr>
          <w:rFonts w:ascii="Times New Roman" w:hAnsi="Times New Roman"/>
          <w:sz w:val="24"/>
          <w:szCs w:val="24"/>
        </w:rPr>
        <w:t>обусловленных характером этого строения (предельным или непредельным) и наличием функциональных групп;</w:t>
      </w:r>
    </w:p>
    <w:p w:rsidR="00CA5BCA" w:rsidRPr="00CA5BCA" w:rsidRDefault="00CA5BCA" w:rsidP="00CA5BCA">
      <w:pPr>
        <w:spacing w:after="0" w:line="240" w:lineRule="auto"/>
        <w:contextualSpacing/>
        <w:jc w:val="both"/>
        <w:rPr>
          <w:rFonts w:ascii="Times New Roman" w:hAnsi="Times New Roman"/>
          <w:sz w:val="24"/>
          <w:szCs w:val="24"/>
        </w:rPr>
      </w:pPr>
      <w:r w:rsidRPr="00CA5BCA">
        <w:rPr>
          <w:rFonts w:ascii="Times New Roman" w:hAnsi="Times New Roman"/>
          <w:sz w:val="24"/>
          <w:szCs w:val="24"/>
        </w:rPr>
        <w:t>11. моделирование молекул неорганических и органических веществ;</w:t>
      </w:r>
    </w:p>
    <w:p w:rsidR="00CA5BCA" w:rsidRPr="00CA5BCA" w:rsidRDefault="00CA5BCA" w:rsidP="00CA5BCA">
      <w:pPr>
        <w:spacing w:after="0" w:line="240" w:lineRule="auto"/>
        <w:contextualSpacing/>
        <w:jc w:val="both"/>
        <w:rPr>
          <w:rFonts w:ascii="Times New Roman" w:hAnsi="Times New Roman"/>
          <w:sz w:val="24"/>
          <w:szCs w:val="24"/>
        </w:rPr>
      </w:pPr>
      <w:r w:rsidRPr="00CA5BCA">
        <w:rPr>
          <w:rFonts w:ascii="Times New Roman" w:hAnsi="Times New Roman"/>
          <w:sz w:val="24"/>
          <w:szCs w:val="24"/>
        </w:rPr>
        <w:t>12. понимание химической картины мира как неотъемлемой части целостной научной картины мира.</w:t>
      </w:r>
    </w:p>
    <w:p w:rsidR="00CA5BCA" w:rsidRPr="00CA5BCA" w:rsidRDefault="00CA5BCA" w:rsidP="00CA5BCA">
      <w:pPr>
        <w:spacing w:after="0" w:line="240" w:lineRule="auto"/>
        <w:contextualSpacing/>
        <w:jc w:val="both"/>
        <w:rPr>
          <w:rFonts w:ascii="Times New Roman" w:hAnsi="Times New Roman"/>
          <w:sz w:val="24"/>
          <w:szCs w:val="24"/>
        </w:rPr>
      </w:pPr>
      <w:r w:rsidRPr="00CA5BCA">
        <w:rPr>
          <w:rFonts w:ascii="Times New Roman" w:hAnsi="Times New Roman"/>
          <w:sz w:val="24"/>
          <w:szCs w:val="24"/>
        </w:rPr>
        <w:t xml:space="preserve">II. </w:t>
      </w:r>
      <w:r w:rsidRPr="00CA5BCA">
        <w:rPr>
          <w:rFonts w:ascii="Times New Roman" w:hAnsi="Times New Roman"/>
          <w:b/>
          <w:sz w:val="24"/>
          <w:szCs w:val="24"/>
        </w:rPr>
        <w:t>В ценностно-ориентационной сфере</w:t>
      </w:r>
      <w:r w:rsidRPr="00CA5BCA">
        <w:rPr>
          <w:rFonts w:ascii="Times New Roman" w:hAnsi="Times New Roman"/>
          <w:sz w:val="24"/>
          <w:szCs w:val="24"/>
        </w:rPr>
        <w:t xml:space="preserve"> — формирование собственной позиции при оценке последствий для окружающей среды</w:t>
      </w:r>
    </w:p>
    <w:p w:rsidR="00CA5BCA" w:rsidRPr="00CA5BCA" w:rsidRDefault="00CA5BCA" w:rsidP="00CA5BCA">
      <w:pPr>
        <w:spacing w:after="0" w:line="240" w:lineRule="auto"/>
        <w:contextualSpacing/>
        <w:jc w:val="both"/>
        <w:rPr>
          <w:rFonts w:ascii="Times New Roman" w:hAnsi="Times New Roman"/>
          <w:sz w:val="24"/>
          <w:szCs w:val="24"/>
        </w:rPr>
      </w:pPr>
      <w:r w:rsidRPr="00CA5BCA">
        <w:rPr>
          <w:rFonts w:ascii="Times New Roman" w:hAnsi="Times New Roman"/>
          <w:sz w:val="24"/>
          <w:szCs w:val="24"/>
        </w:rPr>
        <w:t>деятельности человека, связанной с производством и переработкой химических продуктов;</w:t>
      </w:r>
    </w:p>
    <w:p w:rsidR="00CA5BCA" w:rsidRPr="00CA5BCA" w:rsidRDefault="00CA5BCA" w:rsidP="00CA5BCA">
      <w:pPr>
        <w:spacing w:after="0" w:line="240" w:lineRule="auto"/>
        <w:contextualSpacing/>
        <w:jc w:val="both"/>
        <w:rPr>
          <w:rFonts w:ascii="Times New Roman" w:hAnsi="Times New Roman"/>
          <w:sz w:val="24"/>
          <w:szCs w:val="24"/>
        </w:rPr>
      </w:pPr>
      <w:r w:rsidRPr="00CA5BCA">
        <w:rPr>
          <w:rFonts w:ascii="Times New Roman" w:hAnsi="Times New Roman"/>
          <w:sz w:val="24"/>
          <w:szCs w:val="24"/>
        </w:rPr>
        <w:t>III</w:t>
      </w:r>
      <w:r w:rsidRPr="00CA5BCA">
        <w:rPr>
          <w:rFonts w:ascii="Times New Roman" w:hAnsi="Times New Roman"/>
          <w:b/>
          <w:sz w:val="24"/>
          <w:szCs w:val="24"/>
        </w:rPr>
        <w:t>. В трудовой сфере</w:t>
      </w:r>
      <w:r w:rsidRPr="00CA5BCA">
        <w:rPr>
          <w:rFonts w:ascii="Times New Roman" w:hAnsi="Times New Roman"/>
          <w:sz w:val="24"/>
          <w:szCs w:val="24"/>
        </w:rPr>
        <w:t xml:space="preserve"> — проведение химического эксперимента; развитие навыков учебной, проектно-исследовательской и творческой</w:t>
      </w:r>
    </w:p>
    <w:p w:rsidR="00CA5BCA" w:rsidRPr="00CA5BCA" w:rsidRDefault="00CA5BCA" w:rsidP="00CA5BCA">
      <w:pPr>
        <w:spacing w:after="0" w:line="240" w:lineRule="auto"/>
        <w:contextualSpacing/>
        <w:jc w:val="both"/>
        <w:rPr>
          <w:rFonts w:ascii="Times New Roman" w:hAnsi="Times New Roman"/>
          <w:sz w:val="24"/>
          <w:szCs w:val="24"/>
        </w:rPr>
      </w:pPr>
      <w:r w:rsidRPr="00CA5BCA">
        <w:rPr>
          <w:rFonts w:ascii="Times New Roman" w:hAnsi="Times New Roman"/>
          <w:sz w:val="24"/>
          <w:szCs w:val="24"/>
        </w:rPr>
        <w:t>деятельности при выполнении индивидуального проекта по химии;</w:t>
      </w:r>
    </w:p>
    <w:p w:rsidR="00CA5BCA" w:rsidRPr="00CA5BCA" w:rsidRDefault="00CA5BCA" w:rsidP="00CA5BCA">
      <w:pPr>
        <w:spacing w:after="0" w:line="240" w:lineRule="auto"/>
        <w:contextualSpacing/>
        <w:jc w:val="both"/>
        <w:rPr>
          <w:rFonts w:ascii="Times New Roman" w:hAnsi="Times New Roman"/>
          <w:sz w:val="24"/>
          <w:szCs w:val="24"/>
        </w:rPr>
      </w:pPr>
      <w:r w:rsidRPr="00CA5BCA">
        <w:rPr>
          <w:rFonts w:ascii="Times New Roman" w:hAnsi="Times New Roman"/>
          <w:sz w:val="24"/>
          <w:szCs w:val="24"/>
        </w:rPr>
        <w:t xml:space="preserve">IV. </w:t>
      </w:r>
      <w:r w:rsidRPr="00CA5BCA">
        <w:rPr>
          <w:rFonts w:ascii="Times New Roman" w:hAnsi="Times New Roman"/>
          <w:b/>
          <w:sz w:val="24"/>
          <w:szCs w:val="24"/>
        </w:rPr>
        <w:t>В сфере здорового образа жизни</w:t>
      </w:r>
      <w:r w:rsidRPr="00CA5BCA">
        <w:rPr>
          <w:rFonts w:ascii="Times New Roman" w:hAnsi="Times New Roman"/>
          <w:sz w:val="24"/>
          <w:szCs w:val="24"/>
        </w:rPr>
        <w:t xml:space="preserve"> — соблюдение правил безопасного обращения с веществами, материалами; оказание первой помощи</w:t>
      </w:r>
    </w:p>
    <w:p w:rsidR="00CA5BCA" w:rsidRPr="00CA5BCA" w:rsidRDefault="00CA5BCA" w:rsidP="00CA5BCA">
      <w:pPr>
        <w:spacing w:after="0" w:line="240" w:lineRule="auto"/>
        <w:contextualSpacing/>
        <w:jc w:val="both"/>
        <w:rPr>
          <w:rFonts w:ascii="Times New Roman" w:hAnsi="Times New Roman"/>
          <w:sz w:val="24"/>
          <w:szCs w:val="24"/>
        </w:rPr>
      </w:pPr>
      <w:r w:rsidRPr="00CA5BCA">
        <w:rPr>
          <w:rFonts w:ascii="Times New Roman" w:hAnsi="Times New Roman"/>
          <w:sz w:val="24"/>
          <w:szCs w:val="24"/>
        </w:rPr>
        <w:t>при отравлениях, ожогах и травмах, полученных в результате нарушения правил техники безопасности при работе с веществами и</w:t>
      </w:r>
    </w:p>
    <w:p w:rsidR="00CA5BCA" w:rsidRDefault="00CA5BCA" w:rsidP="00CA5BCA">
      <w:pPr>
        <w:spacing w:after="0" w:line="240" w:lineRule="auto"/>
        <w:contextualSpacing/>
        <w:jc w:val="both"/>
        <w:rPr>
          <w:rFonts w:ascii="Times New Roman" w:hAnsi="Times New Roman"/>
          <w:sz w:val="24"/>
          <w:szCs w:val="24"/>
        </w:rPr>
      </w:pPr>
      <w:r w:rsidRPr="00CA5BCA">
        <w:rPr>
          <w:rFonts w:ascii="Times New Roman" w:hAnsi="Times New Roman"/>
          <w:sz w:val="24"/>
          <w:szCs w:val="24"/>
        </w:rPr>
        <w:t>лабораторным оборудованием.</w:t>
      </w:r>
    </w:p>
    <w:p w:rsidR="00CA5BCA" w:rsidRDefault="00CA5BCA" w:rsidP="00411333">
      <w:pPr>
        <w:spacing w:after="0" w:line="240" w:lineRule="auto"/>
        <w:contextualSpacing/>
        <w:jc w:val="center"/>
        <w:rPr>
          <w:rFonts w:ascii="Times New Roman" w:hAnsi="Times New Roman"/>
          <w:sz w:val="24"/>
          <w:szCs w:val="24"/>
        </w:rPr>
      </w:pPr>
    </w:p>
    <w:p w:rsidR="00B31FFE" w:rsidRDefault="00411333" w:rsidP="00411333">
      <w:pPr>
        <w:spacing w:after="0" w:line="240" w:lineRule="auto"/>
        <w:contextualSpacing/>
        <w:jc w:val="center"/>
        <w:rPr>
          <w:rFonts w:ascii="Times New Roman" w:eastAsia="Times New Roman" w:hAnsi="Times New Roman" w:cs="Times New Roman"/>
          <w:b/>
          <w:kern w:val="1"/>
          <w:sz w:val="24"/>
          <w:szCs w:val="24"/>
          <w:lang w:eastAsia="ar-SA"/>
        </w:rPr>
      </w:pPr>
      <w:r w:rsidRPr="00DC0D2F">
        <w:rPr>
          <w:rFonts w:ascii="Times New Roman" w:eastAsia="Times New Roman" w:hAnsi="Times New Roman" w:cs="Times New Roman"/>
          <w:b/>
          <w:kern w:val="1"/>
          <w:sz w:val="24"/>
          <w:szCs w:val="24"/>
          <w:lang w:eastAsia="ar-SA"/>
        </w:rPr>
        <w:t xml:space="preserve">                 </w:t>
      </w:r>
    </w:p>
    <w:p w:rsidR="00411333" w:rsidRPr="00AA35BE" w:rsidRDefault="00411333" w:rsidP="00411333">
      <w:pPr>
        <w:spacing w:after="0" w:line="240" w:lineRule="auto"/>
        <w:contextualSpacing/>
        <w:jc w:val="center"/>
        <w:rPr>
          <w:rFonts w:ascii="Times New Roman" w:eastAsia="Times New Roman" w:hAnsi="Times New Roman" w:cs="Times New Roman"/>
          <w:b/>
          <w:sz w:val="24"/>
          <w:szCs w:val="24"/>
        </w:rPr>
      </w:pPr>
      <w:r w:rsidRPr="00DC0D2F">
        <w:rPr>
          <w:rFonts w:ascii="Times New Roman" w:eastAsia="Times New Roman" w:hAnsi="Times New Roman" w:cs="Times New Roman"/>
          <w:b/>
          <w:kern w:val="1"/>
          <w:sz w:val="24"/>
          <w:szCs w:val="24"/>
          <w:lang w:eastAsia="ar-SA"/>
        </w:rPr>
        <w:lastRenderedPageBreak/>
        <w:t xml:space="preserve">   </w:t>
      </w:r>
      <w:r w:rsidRPr="00AA35BE">
        <w:rPr>
          <w:rFonts w:ascii="Times New Roman" w:eastAsia="Times New Roman" w:hAnsi="Times New Roman" w:cs="Times New Roman"/>
          <w:b/>
          <w:sz w:val="24"/>
          <w:szCs w:val="24"/>
        </w:rPr>
        <w:t>Формы организации учебных занятий</w:t>
      </w:r>
    </w:p>
    <w:p w:rsidR="00411333" w:rsidRPr="00AA35BE" w:rsidRDefault="00411333" w:rsidP="00411333">
      <w:pPr>
        <w:spacing w:after="0" w:line="240" w:lineRule="auto"/>
        <w:contextualSpacing/>
        <w:jc w:val="both"/>
        <w:rPr>
          <w:rFonts w:ascii="Times New Roman" w:eastAsia="Times New Roman" w:hAnsi="Times New Roman" w:cs="Times New Roman"/>
          <w:sz w:val="24"/>
          <w:szCs w:val="24"/>
        </w:rPr>
      </w:pPr>
      <w:r w:rsidRPr="00AA35BE">
        <w:rPr>
          <w:rFonts w:ascii="Times New Roman" w:eastAsia="Times New Roman" w:hAnsi="Times New Roman" w:cs="Times New Roman"/>
          <w:sz w:val="24"/>
          <w:szCs w:val="24"/>
        </w:rPr>
        <w:t xml:space="preserve">Программа предусматривает проведение традиционных, комбинированных и обобщающих уроков. </w:t>
      </w:r>
    </w:p>
    <w:p w:rsidR="00411333" w:rsidRPr="00AA35BE" w:rsidRDefault="00411333" w:rsidP="00411333">
      <w:pPr>
        <w:spacing w:after="0" w:line="240" w:lineRule="auto"/>
        <w:contextualSpacing/>
        <w:jc w:val="both"/>
        <w:rPr>
          <w:rFonts w:ascii="Times New Roman" w:eastAsia="Times New Roman" w:hAnsi="Times New Roman" w:cs="Times New Roman"/>
          <w:sz w:val="24"/>
          <w:szCs w:val="24"/>
        </w:rPr>
      </w:pPr>
      <w:r w:rsidRPr="00AA35BE">
        <w:rPr>
          <w:rFonts w:ascii="Times New Roman" w:eastAsia="Times New Roman" w:hAnsi="Times New Roman" w:cs="Times New Roman"/>
          <w:sz w:val="24"/>
          <w:szCs w:val="24"/>
        </w:rPr>
        <w:t> Организация учебного процесса может стать более эффективной, более качественной, если при проектировании учебного занятия сочетать следующие организационные формы:</w:t>
      </w:r>
    </w:p>
    <w:p w:rsidR="00411333" w:rsidRPr="00AA35BE" w:rsidRDefault="00411333" w:rsidP="00411333">
      <w:pPr>
        <w:numPr>
          <w:ilvl w:val="0"/>
          <w:numId w:val="1"/>
        </w:numPr>
        <w:spacing w:after="0" w:line="240" w:lineRule="auto"/>
        <w:contextualSpacing/>
        <w:jc w:val="both"/>
        <w:rPr>
          <w:rFonts w:ascii="Times New Roman" w:eastAsia="Times New Roman" w:hAnsi="Times New Roman" w:cs="Times New Roman"/>
          <w:sz w:val="24"/>
          <w:szCs w:val="24"/>
        </w:rPr>
      </w:pPr>
      <w:r w:rsidRPr="00AA35BE">
        <w:rPr>
          <w:rFonts w:ascii="Times New Roman" w:eastAsia="Times New Roman" w:hAnsi="Times New Roman" w:cs="Times New Roman"/>
          <w:sz w:val="24"/>
          <w:szCs w:val="24"/>
        </w:rPr>
        <w:t xml:space="preserve">фронтальная работа, где происходит </w:t>
      </w:r>
      <w:proofErr w:type="spellStart"/>
      <w:r w:rsidRPr="00AA35BE">
        <w:rPr>
          <w:rFonts w:ascii="Times New Roman" w:eastAsia="Times New Roman" w:hAnsi="Times New Roman" w:cs="Times New Roman"/>
          <w:sz w:val="24"/>
          <w:szCs w:val="24"/>
        </w:rPr>
        <w:t>проблематизация</w:t>
      </w:r>
      <w:proofErr w:type="spellEnd"/>
      <w:r w:rsidRPr="00AA35BE">
        <w:rPr>
          <w:rFonts w:ascii="Times New Roman" w:eastAsia="Times New Roman" w:hAnsi="Times New Roman" w:cs="Times New Roman"/>
          <w:sz w:val="24"/>
          <w:szCs w:val="24"/>
        </w:rPr>
        <w:t xml:space="preserve"> и предъявляется необходимый минимум учебного материала;</w:t>
      </w:r>
    </w:p>
    <w:p w:rsidR="00411333" w:rsidRPr="00AA35BE" w:rsidRDefault="00411333" w:rsidP="00411333">
      <w:pPr>
        <w:numPr>
          <w:ilvl w:val="0"/>
          <w:numId w:val="1"/>
        </w:numPr>
        <w:spacing w:after="0" w:line="240" w:lineRule="auto"/>
        <w:contextualSpacing/>
        <w:jc w:val="both"/>
        <w:rPr>
          <w:rFonts w:ascii="Times New Roman" w:eastAsia="Times New Roman" w:hAnsi="Times New Roman" w:cs="Times New Roman"/>
          <w:sz w:val="24"/>
          <w:szCs w:val="24"/>
        </w:rPr>
      </w:pPr>
      <w:r w:rsidRPr="00AA35BE">
        <w:rPr>
          <w:rFonts w:ascii="Times New Roman" w:eastAsia="Times New Roman" w:hAnsi="Times New Roman" w:cs="Times New Roman"/>
          <w:sz w:val="24"/>
          <w:szCs w:val="24"/>
        </w:rPr>
        <w:t>работа в постоянных парах (группах)– тренаж, повторение, закрепление материала, предъявленного в предшествовавшей фронтальной работе;</w:t>
      </w:r>
    </w:p>
    <w:p w:rsidR="00411333" w:rsidRPr="00AA35BE" w:rsidRDefault="00411333" w:rsidP="00411333">
      <w:pPr>
        <w:numPr>
          <w:ilvl w:val="0"/>
          <w:numId w:val="1"/>
        </w:numPr>
        <w:spacing w:after="0" w:line="240" w:lineRule="auto"/>
        <w:contextualSpacing/>
        <w:jc w:val="both"/>
        <w:rPr>
          <w:rFonts w:ascii="Times New Roman" w:eastAsia="Times New Roman" w:hAnsi="Times New Roman" w:cs="Times New Roman"/>
          <w:sz w:val="24"/>
          <w:szCs w:val="24"/>
        </w:rPr>
      </w:pPr>
      <w:r w:rsidRPr="00AA35BE">
        <w:rPr>
          <w:rFonts w:ascii="Times New Roman" w:eastAsia="Times New Roman" w:hAnsi="Times New Roman" w:cs="Times New Roman"/>
          <w:sz w:val="24"/>
          <w:szCs w:val="24"/>
        </w:rPr>
        <w:t>работа в парах(группах) сменного состава – глубокое освоение отдельных моментов материала по изучаемой теме;</w:t>
      </w:r>
    </w:p>
    <w:p w:rsidR="00411333" w:rsidRPr="00AA35BE" w:rsidRDefault="00411333" w:rsidP="00411333">
      <w:pPr>
        <w:numPr>
          <w:ilvl w:val="0"/>
          <w:numId w:val="1"/>
        </w:numPr>
        <w:spacing w:after="0" w:line="240" w:lineRule="auto"/>
        <w:contextualSpacing/>
        <w:jc w:val="both"/>
        <w:rPr>
          <w:rFonts w:ascii="Times New Roman" w:eastAsia="Times New Roman" w:hAnsi="Times New Roman" w:cs="Times New Roman"/>
          <w:sz w:val="24"/>
          <w:szCs w:val="24"/>
        </w:rPr>
      </w:pPr>
      <w:r w:rsidRPr="00AA35BE">
        <w:rPr>
          <w:rFonts w:ascii="Times New Roman" w:eastAsia="Times New Roman" w:hAnsi="Times New Roman" w:cs="Times New Roman"/>
          <w:sz w:val="24"/>
          <w:szCs w:val="24"/>
        </w:rPr>
        <w:t>индивидуальная работа — самостоятельное выполнение заданий по теме урока.</w:t>
      </w:r>
    </w:p>
    <w:p w:rsidR="00411333" w:rsidRPr="00AA35BE" w:rsidRDefault="00411333" w:rsidP="00411333">
      <w:pPr>
        <w:spacing w:after="0" w:line="240" w:lineRule="auto"/>
        <w:contextualSpacing/>
        <w:jc w:val="both"/>
        <w:rPr>
          <w:rFonts w:ascii="Times New Roman" w:eastAsia="Times New Roman" w:hAnsi="Times New Roman" w:cs="Times New Roman"/>
          <w:sz w:val="24"/>
          <w:szCs w:val="24"/>
        </w:rPr>
      </w:pPr>
      <w:r w:rsidRPr="00AA35BE">
        <w:rPr>
          <w:rFonts w:ascii="Times New Roman" w:eastAsia="Times New Roman" w:hAnsi="Times New Roman" w:cs="Times New Roman"/>
          <w:sz w:val="24"/>
          <w:szCs w:val="24"/>
        </w:rPr>
        <w:t>Виды учебной деятельности</w:t>
      </w:r>
    </w:p>
    <w:p w:rsidR="00411333" w:rsidRPr="00AA35BE" w:rsidRDefault="00411333" w:rsidP="00411333">
      <w:pPr>
        <w:numPr>
          <w:ilvl w:val="0"/>
          <w:numId w:val="2"/>
        </w:numPr>
        <w:spacing w:after="0" w:line="240" w:lineRule="auto"/>
        <w:contextualSpacing/>
        <w:jc w:val="both"/>
        <w:rPr>
          <w:rFonts w:ascii="Times New Roman" w:eastAsia="Times New Roman" w:hAnsi="Times New Roman" w:cs="Times New Roman"/>
          <w:sz w:val="24"/>
          <w:szCs w:val="24"/>
        </w:rPr>
      </w:pPr>
      <w:r w:rsidRPr="00AA35BE">
        <w:rPr>
          <w:rFonts w:ascii="Times New Roman" w:eastAsia="Times New Roman" w:hAnsi="Times New Roman" w:cs="Times New Roman"/>
          <w:sz w:val="24"/>
          <w:szCs w:val="24"/>
        </w:rPr>
        <w:t>работа с учебником;</w:t>
      </w:r>
    </w:p>
    <w:p w:rsidR="00411333" w:rsidRPr="00AA35BE" w:rsidRDefault="00411333" w:rsidP="00411333">
      <w:pPr>
        <w:numPr>
          <w:ilvl w:val="0"/>
          <w:numId w:val="2"/>
        </w:numPr>
        <w:spacing w:after="0" w:line="240" w:lineRule="auto"/>
        <w:contextualSpacing/>
        <w:jc w:val="both"/>
        <w:rPr>
          <w:rFonts w:ascii="Times New Roman" w:eastAsia="Times New Roman" w:hAnsi="Times New Roman" w:cs="Times New Roman"/>
          <w:sz w:val="24"/>
          <w:szCs w:val="24"/>
        </w:rPr>
      </w:pPr>
      <w:r w:rsidRPr="00AA35BE">
        <w:rPr>
          <w:rFonts w:ascii="Times New Roman" w:eastAsia="Times New Roman" w:hAnsi="Times New Roman" w:cs="Times New Roman"/>
          <w:sz w:val="24"/>
          <w:szCs w:val="24"/>
        </w:rPr>
        <w:t>работа с дополнительной литературой;</w:t>
      </w:r>
    </w:p>
    <w:p w:rsidR="00411333" w:rsidRPr="00AA35BE" w:rsidRDefault="00411333" w:rsidP="00411333">
      <w:pPr>
        <w:numPr>
          <w:ilvl w:val="0"/>
          <w:numId w:val="2"/>
        </w:numPr>
        <w:spacing w:after="0" w:line="240" w:lineRule="auto"/>
        <w:contextualSpacing/>
        <w:jc w:val="both"/>
        <w:rPr>
          <w:rFonts w:ascii="Times New Roman" w:eastAsia="Times New Roman" w:hAnsi="Times New Roman" w:cs="Times New Roman"/>
          <w:sz w:val="24"/>
          <w:szCs w:val="24"/>
        </w:rPr>
      </w:pPr>
      <w:r w:rsidRPr="00AA35BE">
        <w:rPr>
          <w:rFonts w:ascii="Times New Roman" w:eastAsia="Times New Roman" w:hAnsi="Times New Roman" w:cs="Times New Roman"/>
          <w:sz w:val="24"/>
          <w:szCs w:val="24"/>
        </w:rPr>
        <w:t>работа с раздаточным материалом;</w:t>
      </w:r>
    </w:p>
    <w:p w:rsidR="00411333" w:rsidRPr="00AA35BE" w:rsidRDefault="00411333" w:rsidP="00411333">
      <w:pPr>
        <w:numPr>
          <w:ilvl w:val="0"/>
          <w:numId w:val="2"/>
        </w:numPr>
        <w:spacing w:after="0" w:line="240" w:lineRule="auto"/>
        <w:contextualSpacing/>
        <w:jc w:val="both"/>
        <w:rPr>
          <w:rFonts w:ascii="Times New Roman" w:eastAsia="Times New Roman" w:hAnsi="Times New Roman" w:cs="Times New Roman"/>
          <w:sz w:val="24"/>
          <w:szCs w:val="24"/>
        </w:rPr>
      </w:pPr>
      <w:r w:rsidRPr="00AA35BE">
        <w:rPr>
          <w:rFonts w:ascii="Times New Roman" w:eastAsia="Times New Roman" w:hAnsi="Times New Roman" w:cs="Times New Roman"/>
          <w:sz w:val="24"/>
          <w:szCs w:val="24"/>
        </w:rPr>
        <w:t>учебные ролевые и дидактические игры;</w:t>
      </w:r>
    </w:p>
    <w:p w:rsidR="00411333" w:rsidRPr="00AA35BE" w:rsidRDefault="00411333" w:rsidP="00411333">
      <w:pPr>
        <w:numPr>
          <w:ilvl w:val="0"/>
          <w:numId w:val="2"/>
        </w:numPr>
        <w:spacing w:after="0" w:line="240" w:lineRule="auto"/>
        <w:contextualSpacing/>
        <w:jc w:val="both"/>
        <w:rPr>
          <w:rFonts w:ascii="Times New Roman" w:eastAsia="Times New Roman" w:hAnsi="Times New Roman" w:cs="Times New Roman"/>
          <w:sz w:val="24"/>
          <w:szCs w:val="24"/>
        </w:rPr>
      </w:pPr>
      <w:r w:rsidRPr="00AA35BE">
        <w:rPr>
          <w:rFonts w:ascii="Times New Roman" w:eastAsia="Times New Roman" w:hAnsi="Times New Roman" w:cs="Times New Roman"/>
          <w:sz w:val="24"/>
          <w:szCs w:val="24"/>
        </w:rPr>
        <w:t>создание проблемных ситуаций и обсуждение гипотез;</w:t>
      </w:r>
    </w:p>
    <w:p w:rsidR="00411333" w:rsidRPr="00AA35BE" w:rsidRDefault="00411333" w:rsidP="00411333">
      <w:pPr>
        <w:numPr>
          <w:ilvl w:val="0"/>
          <w:numId w:val="2"/>
        </w:numPr>
        <w:spacing w:after="0" w:line="240" w:lineRule="auto"/>
        <w:contextualSpacing/>
        <w:jc w:val="both"/>
        <w:rPr>
          <w:rFonts w:ascii="Times New Roman" w:eastAsia="Times New Roman" w:hAnsi="Times New Roman" w:cs="Times New Roman"/>
          <w:sz w:val="24"/>
          <w:szCs w:val="24"/>
        </w:rPr>
      </w:pPr>
      <w:r w:rsidRPr="00AA35BE">
        <w:rPr>
          <w:rFonts w:ascii="Times New Roman" w:eastAsia="Times New Roman" w:hAnsi="Times New Roman" w:cs="Times New Roman"/>
          <w:sz w:val="24"/>
          <w:szCs w:val="24"/>
        </w:rPr>
        <w:t>экскурсии, наблюдения;</w:t>
      </w:r>
    </w:p>
    <w:p w:rsidR="00411333" w:rsidRPr="00AA35BE" w:rsidRDefault="00411333" w:rsidP="00411333">
      <w:pPr>
        <w:numPr>
          <w:ilvl w:val="0"/>
          <w:numId w:val="2"/>
        </w:numPr>
        <w:spacing w:after="0" w:line="240" w:lineRule="auto"/>
        <w:contextualSpacing/>
        <w:jc w:val="both"/>
        <w:rPr>
          <w:rFonts w:ascii="Times New Roman" w:eastAsia="Times New Roman" w:hAnsi="Times New Roman" w:cs="Times New Roman"/>
          <w:sz w:val="24"/>
          <w:szCs w:val="24"/>
        </w:rPr>
      </w:pPr>
      <w:r w:rsidRPr="00AA35BE">
        <w:rPr>
          <w:rFonts w:ascii="Times New Roman" w:eastAsia="Times New Roman" w:hAnsi="Times New Roman" w:cs="Times New Roman"/>
          <w:sz w:val="24"/>
          <w:szCs w:val="24"/>
        </w:rPr>
        <w:t>опыты;</w:t>
      </w:r>
    </w:p>
    <w:p w:rsidR="00411333" w:rsidRPr="00AA35BE" w:rsidRDefault="00411333" w:rsidP="00411333">
      <w:pPr>
        <w:numPr>
          <w:ilvl w:val="0"/>
          <w:numId w:val="2"/>
        </w:numPr>
        <w:spacing w:after="0" w:line="240" w:lineRule="auto"/>
        <w:contextualSpacing/>
        <w:jc w:val="both"/>
        <w:rPr>
          <w:rFonts w:ascii="Times New Roman" w:eastAsia="Times New Roman" w:hAnsi="Times New Roman" w:cs="Times New Roman"/>
          <w:sz w:val="24"/>
          <w:szCs w:val="24"/>
        </w:rPr>
      </w:pPr>
      <w:r w:rsidRPr="00AA35BE">
        <w:rPr>
          <w:rFonts w:ascii="Times New Roman" w:eastAsia="Times New Roman" w:hAnsi="Times New Roman" w:cs="Times New Roman"/>
          <w:sz w:val="24"/>
          <w:szCs w:val="24"/>
        </w:rPr>
        <w:t>творческие задания;</w:t>
      </w:r>
    </w:p>
    <w:p w:rsidR="00411333" w:rsidRDefault="00411333" w:rsidP="00411333">
      <w:pPr>
        <w:suppressAutoHyphens/>
        <w:spacing w:after="0" w:line="240" w:lineRule="auto"/>
        <w:jc w:val="both"/>
        <w:rPr>
          <w:rFonts w:ascii="Times New Roman" w:eastAsia="Times New Roman" w:hAnsi="Times New Roman" w:cs="Times New Roman"/>
          <w:b/>
          <w:kern w:val="1"/>
          <w:sz w:val="24"/>
          <w:szCs w:val="24"/>
          <w:lang w:eastAsia="ar-SA"/>
        </w:rPr>
      </w:pPr>
    </w:p>
    <w:p w:rsidR="00B72522" w:rsidRPr="008776AC" w:rsidRDefault="00B72522" w:rsidP="00B72522">
      <w:pPr>
        <w:pStyle w:val="a4"/>
        <w:ind w:firstLine="567"/>
        <w:jc w:val="both"/>
        <w:rPr>
          <w:rFonts w:ascii="Times New Roman" w:hAnsi="Times New Roman" w:cs="Times New Roman"/>
          <w:sz w:val="24"/>
          <w:szCs w:val="24"/>
        </w:rPr>
      </w:pPr>
      <w:r w:rsidRPr="00320D22">
        <w:rPr>
          <w:rFonts w:ascii="Times New Roman" w:hAnsi="Times New Roman" w:cs="Times New Roman"/>
          <w:sz w:val="24"/>
          <w:szCs w:val="24"/>
        </w:rPr>
        <w:t xml:space="preserve">Использование </w:t>
      </w:r>
      <w:r w:rsidRPr="00320D22">
        <w:rPr>
          <w:rFonts w:ascii="Times New Roman" w:hAnsi="Times New Roman" w:cs="Times New Roman"/>
          <w:b/>
          <w:sz w:val="24"/>
          <w:szCs w:val="24"/>
        </w:rPr>
        <w:t>воспитательных возможностей организации урока</w:t>
      </w:r>
      <w:r w:rsidRPr="00320D22">
        <w:rPr>
          <w:rFonts w:ascii="Times New Roman" w:hAnsi="Times New Roman" w:cs="Times New Roman"/>
          <w:sz w:val="24"/>
          <w:szCs w:val="24"/>
        </w:rPr>
        <w:t xml:space="preserve"> на уровне среднего общего образования:</w:t>
      </w:r>
      <w:r>
        <w:t xml:space="preserve"> </w:t>
      </w:r>
      <w:r w:rsidRPr="008776AC">
        <w:rPr>
          <w:rFonts w:ascii="Times New Roman" w:hAnsi="Times New Roman" w:cs="Times New Roman"/>
          <w:sz w:val="24"/>
          <w:szCs w:val="24"/>
        </w:rPr>
        <w:t xml:space="preserve">Юношеский возраст – это период выработки мировоззрения, убеждений, характера и жизненного самоопределения. Для личности обретает ценность система определенно ориентированных поступков, возрастает значимость функции самоконтроля, которая срабатывает в различных по типу проблемных ситуациях. </w:t>
      </w:r>
    </w:p>
    <w:p w:rsidR="00B72522" w:rsidRPr="00320D22" w:rsidRDefault="00B72522" w:rsidP="00B72522">
      <w:pPr>
        <w:pStyle w:val="a4"/>
        <w:ind w:firstLine="567"/>
        <w:jc w:val="both"/>
        <w:rPr>
          <w:rFonts w:ascii="Times New Roman" w:hAnsi="Times New Roman" w:cs="Times New Roman"/>
          <w:sz w:val="24"/>
          <w:szCs w:val="24"/>
        </w:rPr>
      </w:pPr>
      <w:r w:rsidRPr="008776AC">
        <w:rPr>
          <w:rFonts w:ascii="Times New Roman" w:hAnsi="Times New Roman" w:cs="Times New Roman"/>
          <w:sz w:val="24"/>
          <w:szCs w:val="24"/>
        </w:rPr>
        <w:t xml:space="preserve">К старшему школьному возрасту складывается исследовательское отношение к учебным предметам и умение находить и ставить проблему. Поэтому в учебном процессе их привлекает сам ход анализа задач, сравнение различных точек зрения, дискуссии и объяснения, которые заставляют думать. Меняется в этом возрасте и роль учителя: он выступает уже </w:t>
      </w:r>
      <w:proofErr w:type="gramStart"/>
      <w:r w:rsidRPr="008776AC">
        <w:rPr>
          <w:rFonts w:ascii="Times New Roman" w:hAnsi="Times New Roman" w:cs="Times New Roman"/>
          <w:sz w:val="24"/>
          <w:szCs w:val="24"/>
        </w:rPr>
        <w:t>скорее</w:t>
      </w:r>
      <w:proofErr w:type="gramEnd"/>
      <w:r w:rsidRPr="008776AC">
        <w:rPr>
          <w:rFonts w:ascii="Times New Roman" w:hAnsi="Times New Roman" w:cs="Times New Roman"/>
          <w:sz w:val="24"/>
          <w:szCs w:val="24"/>
        </w:rPr>
        <w:t xml:space="preserve"> как консультант по предмету. Но воспитательные аспекты преподавания предметов остаются.</w:t>
      </w:r>
    </w:p>
    <w:p w:rsidR="00B72522" w:rsidRDefault="00B72522" w:rsidP="00B72522">
      <w:pPr>
        <w:ind w:firstLine="360"/>
        <w:jc w:val="both"/>
        <w:rPr>
          <w:rFonts w:ascii="Times New Roman" w:hAnsi="Times New Roman" w:cs="Times New Roman"/>
          <w:sz w:val="24"/>
          <w:szCs w:val="24"/>
          <w:shd w:val="clear" w:color="auto" w:fill="FFFFFF"/>
        </w:rPr>
      </w:pPr>
      <w:r w:rsidRPr="004361C0">
        <w:rPr>
          <w:rFonts w:ascii="Times New Roman" w:hAnsi="Times New Roman" w:cs="Times New Roman"/>
          <w:b/>
          <w:sz w:val="24"/>
          <w:szCs w:val="24"/>
        </w:rPr>
        <w:t>Реализация программы воспитания:</w:t>
      </w:r>
      <w:r w:rsidRPr="004361C0">
        <w:rPr>
          <w:rFonts w:ascii="Times New Roman" w:hAnsi="Times New Roman" w:cs="Times New Roman"/>
          <w:sz w:val="24"/>
          <w:szCs w:val="24"/>
        </w:rPr>
        <w:t xml:space="preserve"> </w:t>
      </w:r>
      <w:r w:rsidRPr="004361C0">
        <w:rPr>
          <w:rFonts w:ascii="Times New Roman" w:hAnsi="Times New Roman" w:cs="Times New Roman"/>
          <w:sz w:val="24"/>
          <w:szCs w:val="24"/>
          <w:shd w:val="clear" w:color="auto" w:fill="FFFFFF"/>
        </w:rPr>
        <w:t>Воспитание личностных качеств к готовности и способности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B72522" w:rsidRDefault="00B72522" w:rsidP="00B72522">
      <w:pPr>
        <w:keepNext/>
        <w:keepLines/>
        <w:spacing w:after="110" w:line="240" w:lineRule="auto"/>
        <w:ind w:left="-284" w:right="3" w:hanging="10"/>
        <w:outlineLvl w:val="0"/>
        <w:rPr>
          <w:rFonts w:ascii="Times New Roman" w:eastAsia="Times New Roman" w:hAnsi="Times New Roman" w:cs="Times New Roman"/>
          <w:b/>
          <w:color w:val="000000"/>
          <w:sz w:val="24"/>
          <w:lang w:eastAsia="ru-RU"/>
        </w:rPr>
      </w:pPr>
      <w:bookmarkStart w:id="0" w:name="_GoBack"/>
      <w:r>
        <w:rPr>
          <w:noProof/>
          <w:lang w:eastAsia="ru-RU"/>
        </w:rPr>
        <w:lastRenderedPageBreak/>
        <w:drawing>
          <wp:inline distT="0" distB="0" distL="0" distR="0" wp14:anchorId="56DF36A8" wp14:editId="4C40A937">
            <wp:extent cx="6486145" cy="3621024"/>
            <wp:effectExtent l="0" t="0" r="0" b="0"/>
            <wp:docPr id="36738" name="Picture 36738"/>
            <wp:cNvGraphicFramePr/>
            <a:graphic xmlns:a="http://schemas.openxmlformats.org/drawingml/2006/main">
              <a:graphicData uri="http://schemas.openxmlformats.org/drawingml/2006/picture">
                <pic:pic xmlns:pic="http://schemas.openxmlformats.org/drawingml/2006/picture">
                  <pic:nvPicPr>
                    <pic:cNvPr id="36738" name="Picture 36738"/>
                    <pic:cNvPicPr/>
                  </pic:nvPicPr>
                  <pic:blipFill>
                    <a:blip r:embed="rId5"/>
                    <a:stretch>
                      <a:fillRect/>
                    </a:stretch>
                  </pic:blipFill>
                  <pic:spPr>
                    <a:xfrm>
                      <a:off x="0" y="0"/>
                      <a:ext cx="6486145" cy="3621024"/>
                    </a:xfrm>
                    <a:prstGeom prst="rect">
                      <a:avLst/>
                    </a:prstGeom>
                  </pic:spPr>
                </pic:pic>
              </a:graphicData>
            </a:graphic>
          </wp:inline>
        </w:drawing>
      </w:r>
      <w:bookmarkEnd w:id="0"/>
    </w:p>
    <w:p w:rsidR="00B72522" w:rsidRPr="00F206FD" w:rsidRDefault="00B72522" w:rsidP="00B72522">
      <w:pPr>
        <w:keepNext/>
        <w:keepLines/>
        <w:spacing w:after="110" w:line="240" w:lineRule="auto"/>
        <w:ind w:left="717" w:right="3" w:hanging="10"/>
        <w:outlineLvl w:val="0"/>
        <w:rPr>
          <w:rFonts w:ascii="Times New Roman" w:eastAsia="Times New Roman" w:hAnsi="Times New Roman" w:cs="Times New Roman"/>
          <w:b/>
          <w:color w:val="000000"/>
          <w:sz w:val="24"/>
          <w:lang w:eastAsia="ru-RU"/>
        </w:rPr>
      </w:pPr>
      <w:r w:rsidRPr="00F206FD">
        <w:rPr>
          <w:rFonts w:ascii="Times New Roman" w:eastAsia="Times New Roman" w:hAnsi="Times New Roman" w:cs="Times New Roman"/>
          <w:b/>
          <w:color w:val="000000"/>
          <w:sz w:val="24"/>
          <w:lang w:eastAsia="ru-RU"/>
        </w:rPr>
        <w:t xml:space="preserve">Формы промежуточной аттестации  </w:t>
      </w:r>
    </w:p>
    <w:p w:rsidR="00B72522" w:rsidRPr="00F206FD" w:rsidRDefault="00B72522" w:rsidP="00B72522">
      <w:pPr>
        <w:spacing w:after="3" w:line="240" w:lineRule="auto"/>
        <w:ind w:left="-15" w:right="7" w:firstLine="710"/>
        <w:rPr>
          <w:rFonts w:ascii="Times New Roman" w:eastAsia="Times New Roman" w:hAnsi="Times New Roman" w:cs="Times New Roman"/>
          <w:color w:val="000000"/>
          <w:sz w:val="24"/>
          <w:lang w:eastAsia="ru-RU"/>
        </w:rPr>
      </w:pPr>
      <w:r w:rsidRPr="00F206FD">
        <w:rPr>
          <w:rFonts w:ascii="Times New Roman" w:eastAsia="Times New Roman" w:hAnsi="Times New Roman" w:cs="Times New Roman"/>
          <w:color w:val="000000"/>
          <w:sz w:val="24"/>
          <w:lang w:eastAsia="ru-RU"/>
        </w:rPr>
        <w:t xml:space="preserve">Аттестация учащихся включает в себя поурочное, тематическое, триместровое оценивание результатов их учебной деятельности – это тестирование, итоговый опрос, письменные работы (контрольные, лабораторные, самостоятельные и практические работы). Все лабораторные работы являются этапами комбинированных уроков и могут оцениваться по усмотрению учителя.  </w:t>
      </w:r>
    </w:p>
    <w:p w:rsidR="00B72522" w:rsidRPr="00F206FD" w:rsidRDefault="00B72522" w:rsidP="00B72522">
      <w:pPr>
        <w:spacing w:after="3" w:line="240" w:lineRule="auto"/>
        <w:ind w:left="-15" w:right="7" w:firstLine="710"/>
        <w:rPr>
          <w:rFonts w:ascii="Times New Roman" w:eastAsia="Times New Roman" w:hAnsi="Times New Roman" w:cs="Times New Roman"/>
          <w:color w:val="000000"/>
          <w:sz w:val="24"/>
          <w:lang w:eastAsia="ru-RU"/>
        </w:rPr>
      </w:pPr>
      <w:r w:rsidRPr="00F206FD">
        <w:rPr>
          <w:rFonts w:ascii="Times New Roman" w:eastAsia="Times New Roman" w:hAnsi="Times New Roman" w:cs="Times New Roman"/>
          <w:color w:val="000000"/>
          <w:sz w:val="24"/>
          <w:lang w:eastAsia="ru-RU"/>
        </w:rPr>
        <w:t xml:space="preserve">Промежуточная аттестация проводится в форме итоговой контрольной работы и выставления годовой оценки, которая является средней арифметической четвертных оценок.  </w:t>
      </w:r>
    </w:p>
    <w:p w:rsidR="00B72522" w:rsidRPr="00F206FD" w:rsidRDefault="00B72522" w:rsidP="00B72522">
      <w:pPr>
        <w:keepNext/>
        <w:keepLines/>
        <w:spacing w:after="110" w:line="240" w:lineRule="auto"/>
        <w:ind w:left="717" w:right="714" w:hanging="10"/>
        <w:outlineLvl w:val="0"/>
        <w:rPr>
          <w:rFonts w:ascii="Times New Roman" w:eastAsia="Times New Roman" w:hAnsi="Times New Roman" w:cs="Times New Roman"/>
          <w:b/>
          <w:color w:val="000000"/>
          <w:sz w:val="24"/>
          <w:lang w:eastAsia="ru-RU"/>
        </w:rPr>
      </w:pPr>
      <w:r w:rsidRPr="00F206FD">
        <w:rPr>
          <w:rFonts w:ascii="Times New Roman" w:eastAsia="Times New Roman" w:hAnsi="Times New Roman" w:cs="Times New Roman"/>
          <w:b/>
          <w:color w:val="000000"/>
          <w:sz w:val="24"/>
          <w:lang w:eastAsia="ru-RU"/>
        </w:rPr>
        <w:t xml:space="preserve">Технологии, используемые в обучении </w:t>
      </w:r>
    </w:p>
    <w:p w:rsidR="00B72522" w:rsidRPr="00F206FD" w:rsidRDefault="00B72522" w:rsidP="00B72522">
      <w:pPr>
        <w:spacing w:after="3" w:line="240" w:lineRule="auto"/>
        <w:ind w:left="259" w:right="7" w:firstLine="446"/>
        <w:rPr>
          <w:rFonts w:ascii="Times New Roman" w:eastAsia="Times New Roman" w:hAnsi="Times New Roman" w:cs="Times New Roman"/>
          <w:color w:val="000000"/>
          <w:sz w:val="24"/>
          <w:lang w:eastAsia="ru-RU"/>
        </w:rPr>
      </w:pPr>
      <w:r w:rsidRPr="00F206FD">
        <w:rPr>
          <w:rFonts w:ascii="Times New Roman" w:eastAsia="Times New Roman" w:hAnsi="Times New Roman" w:cs="Times New Roman"/>
          <w:color w:val="000000"/>
          <w:sz w:val="24"/>
          <w:lang w:eastAsia="ru-RU"/>
        </w:rPr>
        <w:t xml:space="preserve">Технология </w:t>
      </w:r>
      <w:proofErr w:type="spellStart"/>
      <w:r w:rsidRPr="00F206FD">
        <w:rPr>
          <w:rFonts w:ascii="Times New Roman" w:eastAsia="Times New Roman" w:hAnsi="Times New Roman" w:cs="Times New Roman"/>
          <w:color w:val="000000"/>
          <w:sz w:val="24"/>
          <w:lang w:eastAsia="ru-RU"/>
        </w:rPr>
        <w:t>деятельностного</w:t>
      </w:r>
      <w:proofErr w:type="spellEnd"/>
      <w:r w:rsidRPr="00F206FD">
        <w:rPr>
          <w:rFonts w:ascii="Times New Roman" w:eastAsia="Times New Roman" w:hAnsi="Times New Roman" w:cs="Times New Roman"/>
          <w:color w:val="000000"/>
          <w:sz w:val="24"/>
          <w:lang w:eastAsia="ru-RU"/>
        </w:rPr>
        <w:t xml:space="preserve"> подхода, технология проблемного обучения, тестовая технология, технология личностно-ориентированного обучения, технология развития критического мышления, групповая технология, технология интегрированного обучения, игровые технологии. </w:t>
      </w:r>
    </w:p>
    <w:p w:rsidR="00B72522" w:rsidRPr="00DC0D2F" w:rsidRDefault="00B72522" w:rsidP="00B72522">
      <w:pPr>
        <w:suppressAutoHyphens/>
        <w:spacing w:after="0" w:line="240" w:lineRule="auto"/>
        <w:jc w:val="both"/>
        <w:rPr>
          <w:rFonts w:ascii="Times New Roman" w:eastAsia="Times New Roman" w:hAnsi="Times New Roman" w:cs="Times New Roman"/>
          <w:b/>
          <w:kern w:val="1"/>
          <w:sz w:val="24"/>
          <w:szCs w:val="24"/>
          <w:lang w:eastAsia="ar-SA"/>
        </w:rPr>
      </w:pPr>
    </w:p>
    <w:p w:rsidR="00B72522" w:rsidRPr="00DC0D2F" w:rsidRDefault="00B72522" w:rsidP="00411333">
      <w:pPr>
        <w:suppressAutoHyphens/>
        <w:spacing w:after="0" w:line="240" w:lineRule="auto"/>
        <w:jc w:val="both"/>
        <w:rPr>
          <w:rFonts w:ascii="Times New Roman" w:eastAsia="Times New Roman" w:hAnsi="Times New Roman" w:cs="Times New Roman"/>
          <w:b/>
          <w:kern w:val="1"/>
          <w:sz w:val="24"/>
          <w:szCs w:val="24"/>
          <w:lang w:eastAsia="ar-SA"/>
        </w:rPr>
      </w:pPr>
    </w:p>
    <w:p w:rsidR="00CA5BCA" w:rsidRPr="00CA5BCA" w:rsidRDefault="00CA5BCA" w:rsidP="00CA5BCA">
      <w:pPr>
        <w:spacing w:after="0"/>
        <w:jc w:val="center"/>
        <w:rPr>
          <w:rFonts w:ascii="Times New Roman" w:hAnsi="Times New Roman" w:cs="Times New Roman"/>
          <w:b/>
          <w:sz w:val="24"/>
          <w:szCs w:val="24"/>
        </w:rPr>
      </w:pPr>
      <w:r w:rsidRPr="00CA5BCA">
        <w:rPr>
          <w:rFonts w:ascii="Times New Roman" w:hAnsi="Times New Roman" w:cs="Times New Roman"/>
          <w:b/>
          <w:sz w:val="24"/>
          <w:szCs w:val="24"/>
        </w:rPr>
        <w:t>Содержание курса. 11 класс. Базовый уровень</w:t>
      </w:r>
    </w:p>
    <w:p w:rsidR="00CA5BCA" w:rsidRPr="00CA5BCA" w:rsidRDefault="00CA5BCA" w:rsidP="00CA5BCA">
      <w:pPr>
        <w:spacing w:after="0"/>
        <w:ind w:firstLine="708"/>
        <w:jc w:val="both"/>
        <w:rPr>
          <w:rFonts w:ascii="Times New Roman" w:hAnsi="Times New Roman" w:cs="Times New Roman"/>
          <w:b/>
          <w:sz w:val="24"/>
          <w:szCs w:val="24"/>
        </w:rPr>
      </w:pPr>
      <w:r w:rsidRPr="00CA5BCA">
        <w:rPr>
          <w:rFonts w:ascii="Times New Roman" w:hAnsi="Times New Roman" w:cs="Times New Roman"/>
          <w:b/>
          <w:sz w:val="24"/>
          <w:szCs w:val="24"/>
        </w:rPr>
        <w:t>Строение веществ</w:t>
      </w:r>
    </w:p>
    <w:p w:rsidR="00CA5BCA" w:rsidRDefault="00CA5BCA" w:rsidP="00CA5BCA">
      <w:pPr>
        <w:spacing w:after="0"/>
        <w:ind w:firstLine="708"/>
        <w:jc w:val="both"/>
        <w:rPr>
          <w:rFonts w:ascii="Times New Roman" w:hAnsi="Times New Roman" w:cs="Times New Roman"/>
          <w:sz w:val="24"/>
          <w:szCs w:val="24"/>
        </w:rPr>
      </w:pPr>
      <w:r w:rsidRPr="00CA5BCA">
        <w:rPr>
          <w:rFonts w:ascii="Times New Roman" w:hAnsi="Times New Roman" w:cs="Times New Roman"/>
          <w:b/>
          <w:sz w:val="24"/>
          <w:szCs w:val="24"/>
        </w:rPr>
        <w:t>Основные сведения о строении атома</w:t>
      </w:r>
      <w:r w:rsidRPr="00CA5BCA">
        <w:rPr>
          <w:rFonts w:ascii="Times New Roman" w:hAnsi="Times New Roman" w:cs="Times New Roman"/>
          <w:sz w:val="24"/>
          <w:szCs w:val="24"/>
        </w:rPr>
        <w:t>. Строение атома: состав ядра (нуклоны) и электронная оболочка. Понятие об изотопах.</w:t>
      </w:r>
      <w:r>
        <w:rPr>
          <w:rFonts w:ascii="Times New Roman" w:hAnsi="Times New Roman" w:cs="Times New Roman"/>
          <w:sz w:val="24"/>
          <w:szCs w:val="24"/>
        </w:rPr>
        <w:t xml:space="preserve"> </w:t>
      </w:r>
      <w:r w:rsidRPr="00CA5BCA">
        <w:rPr>
          <w:rFonts w:ascii="Times New Roman" w:hAnsi="Times New Roman" w:cs="Times New Roman"/>
          <w:sz w:val="24"/>
          <w:szCs w:val="24"/>
        </w:rPr>
        <w:t>Понятие о химическом элементе, как совокупности атомов с одина</w:t>
      </w:r>
      <w:r>
        <w:rPr>
          <w:rFonts w:ascii="Times New Roman" w:hAnsi="Times New Roman" w:cs="Times New Roman"/>
          <w:sz w:val="24"/>
          <w:szCs w:val="24"/>
        </w:rPr>
        <w:t xml:space="preserve">ковым зарядом ядра. </w:t>
      </w:r>
    </w:p>
    <w:p w:rsidR="00CA5BCA" w:rsidRDefault="00CA5BCA" w:rsidP="00CA5BCA">
      <w:pPr>
        <w:spacing w:after="0"/>
        <w:ind w:firstLine="708"/>
        <w:jc w:val="both"/>
        <w:rPr>
          <w:rFonts w:ascii="Times New Roman" w:hAnsi="Times New Roman" w:cs="Times New Roman"/>
          <w:sz w:val="24"/>
          <w:szCs w:val="24"/>
        </w:rPr>
      </w:pPr>
      <w:r w:rsidRPr="00CA5BCA">
        <w:rPr>
          <w:rFonts w:ascii="Times New Roman" w:hAnsi="Times New Roman" w:cs="Times New Roman"/>
          <w:b/>
          <w:sz w:val="24"/>
          <w:szCs w:val="24"/>
        </w:rPr>
        <w:t>Периодическая система химических элементов</w:t>
      </w:r>
      <w:r w:rsidRPr="00CA5BCA">
        <w:rPr>
          <w:rFonts w:ascii="Times New Roman" w:hAnsi="Times New Roman" w:cs="Times New Roman"/>
          <w:sz w:val="24"/>
          <w:szCs w:val="24"/>
        </w:rPr>
        <w:t xml:space="preserve"> Д. И. Менделеева в свете </w:t>
      </w:r>
      <w:proofErr w:type="spellStart"/>
      <w:r w:rsidRPr="00CA5BCA">
        <w:rPr>
          <w:rFonts w:ascii="Times New Roman" w:hAnsi="Times New Roman" w:cs="Times New Roman"/>
          <w:sz w:val="24"/>
          <w:szCs w:val="24"/>
        </w:rPr>
        <w:t>свете</w:t>
      </w:r>
      <w:proofErr w:type="spellEnd"/>
      <w:r w:rsidRPr="00CA5BCA">
        <w:rPr>
          <w:rFonts w:ascii="Times New Roman" w:hAnsi="Times New Roman" w:cs="Times New Roman"/>
          <w:sz w:val="24"/>
          <w:szCs w:val="24"/>
        </w:rPr>
        <w:t xml:space="preserve"> учения о с</w:t>
      </w:r>
      <w:r>
        <w:rPr>
          <w:rFonts w:ascii="Times New Roman" w:hAnsi="Times New Roman" w:cs="Times New Roman"/>
          <w:sz w:val="24"/>
          <w:szCs w:val="24"/>
        </w:rPr>
        <w:t xml:space="preserve">троении атома. Физический смысл </w:t>
      </w:r>
      <w:r w:rsidRPr="00CA5BCA">
        <w:rPr>
          <w:rFonts w:ascii="Times New Roman" w:hAnsi="Times New Roman" w:cs="Times New Roman"/>
          <w:sz w:val="24"/>
          <w:szCs w:val="24"/>
        </w:rPr>
        <w:t>принятой в таблице Д. И. Менделеева символики: порядкового номера элемента, номера периода и номера группы. Понятие о ва</w:t>
      </w:r>
      <w:r>
        <w:rPr>
          <w:rFonts w:ascii="Times New Roman" w:hAnsi="Times New Roman" w:cs="Times New Roman"/>
          <w:sz w:val="24"/>
          <w:szCs w:val="24"/>
        </w:rPr>
        <w:t xml:space="preserve">лентных </w:t>
      </w:r>
      <w:r w:rsidRPr="00CA5BCA">
        <w:rPr>
          <w:rFonts w:ascii="Times New Roman" w:hAnsi="Times New Roman" w:cs="Times New Roman"/>
          <w:sz w:val="24"/>
          <w:szCs w:val="24"/>
        </w:rPr>
        <w:t xml:space="preserve">электронах. Отображение строения электронных оболочек атомов химических элементов с помощью электронных </w:t>
      </w:r>
      <w:r>
        <w:rPr>
          <w:rFonts w:ascii="Times New Roman" w:hAnsi="Times New Roman" w:cs="Times New Roman"/>
          <w:sz w:val="24"/>
          <w:szCs w:val="24"/>
        </w:rPr>
        <w:t xml:space="preserve">и </w:t>
      </w:r>
      <w:proofErr w:type="spellStart"/>
      <w:r>
        <w:rPr>
          <w:rFonts w:ascii="Times New Roman" w:hAnsi="Times New Roman" w:cs="Times New Roman"/>
          <w:sz w:val="24"/>
          <w:szCs w:val="24"/>
        </w:rPr>
        <w:t>электроннографических</w:t>
      </w:r>
      <w:proofErr w:type="spellEnd"/>
      <w:r>
        <w:rPr>
          <w:rFonts w:ascii="Times New Roman" w:hAnsi="Times New Roman" w:cs="Times New Roman"/>
          <w:sz w:val="24"/>
          <w:szCs w:val="24"/>
        </w:rPr>
        <w:t xml:space="preserve"> формул. </w:t>
      </w:r>
      <w:r w:rsidRPr="00CA5BCA">
        <w:rPr>
          <w:rFonts w:ascii="Times New Roman" w:hAnsi="Times New Roman" w:cs="Times New Roman"/>
          <w:sz w:val="24"/>
          <w:szCs w:val="24"/>
        </w:rPr>
        <w:t>Объяснение закономерностей изменения свойств элементов в периодах и группах периодической системы, как следствие</w:t>
      </w:r>
      <w:r>
        <w:rPr>
          <w:rFonts w:ascii="Times New Roman" w:hAnsi="Times New Roman" w:cs="Times New Roman"/>
          <w:sz w:val="24"/>
          <w:szCs w:val="24"/>
        </w:rPr>
        <w:t xml:space="preserve"> их электронного </w:t>
      </w:r>
      <w:r w:rsidRPr="00CA5BCA">
        <w:rPr>
          <w:rFonts w:ascii="Times New Roman" w:hAnsi="Times New Roman" w:cs="Times New Roman"/>
          <w:sz w:val="24"/>
          <w:szCs w:val="24"/>
        </w:rPr>
        <w:t xml:space="preserve">строения. Электронные </w:t>
      </w:r>
      <w:r>
        <w:rPr>
          <w:rFonts w:ascii="Times New Roman" w:hAnsi="Times New Roman" w:cs="Times New Roman"/>
          <w:sz w:val="24"/>
          <w:szCs w:val="24"/>
        </w:rPr>
        <w:t xml:space="preserve">семейства химических элементов. </w:t>
      </w:r>
    </w:p>
    <w:p w:rsidR="00CA5BCA" w:rsidRPr="00CA5BCA" w:rsidRDefault="00CA5BCA" w:rsidP="00CA5BCA">
      <w:pPr>
        <w:spacing w:after="0"/>
        <w:ind w:firstLine="708"/>
        <w:jc w:val="both"/>
        <w:rPr>
          <w:rFonts w:ascii="Times New Roman" w:hAnsi="Times New Roman" w:cs="Times New Roman"/>
          <w:sz w:val="24"/>
          <w:szCs w:val="24"/>
        </w:rPr>
      </w:pPr>
      <w:r w:rsidRPr="00CA5BCA">
        <w:rPr>
          <w:rFonts w:ascii="Times New Roman" w:hAnsi="Times New Roman" w:cs="Times New Roman"/>
          <w:b/>
          <w:sz w:val="24"/>
          <w:szCs w:val="24"/>
        </w:rPr>
        <w:lastRenderedPageBreak/>
        <w:t>Сравнение Периодического закона и теории химического строения</w:t>
      </w:r>
      <w:r w:rsidRPr="00CA5BCA">
        <w:rPr>
          <w:rFonts w:ascii="Times New Roman" w:hAnsi="Times New Roman" w:cs="Times New Roman"/>
          <w:sz w:val="24"/>
          <w:szCs w:val="24"/>
        </w:rPr>
        <w:t xml:space="preserve"> на философск</w:t>
      </w:r>
      <w:r>
        <w:rPr>
          <w:rFonts w:ascii="Times New Roman" w:hAnsi="Times New Roman" w:cs="Times New Roman"/>
          <w:sz w:val="24"/>
          <w:szCs w:val="24"/>
        </w:rPr>
        <w:t xml:space="preserve">ой основе: предпосылки открытия </w:t>
      </w:r>
      <w:r w:rsidRPr="00CA5BCA">
        <w:rPr>
          <w:rFonts w:ascii="Times New Roman" w:hAnsi="Times New Roman" w:cs="Times New Roman"/>
          <w:sz w:val="24"/>
          <w:szCs w:val="24"/>
        </w:rPr>
        <w:t>Периодического закона и теории химического строения органических соединений; роль личности в истории химии; значение практики в</w:t>
      </w:r>
    </w:p>
    <w:p w:rsidR="00CA5BCA" w:rsidRPr="00CA5BCA" w:rsidRDefault="00CA5BCA" w:rsidP="00CA5BCA">
      <w:pPr>
        <w:spacing w:after="0"/>
        <w:jc w:val="both"/>
        <w:rPr>
          <w:rFonts w:ascii="Times New Roman" w:hAnsi="Times New Roman" w:cs="Times New Roman"/>
          <w:sz w:val="24"/>
          <w:szCs w:val="24"/>
        </w:rPr>
      </w:pPr>
      <w:r w:rsidRPr="00CA5BCA">
        <w:rPr>
          <w:rFonts w:ascii="Times New Roman" w:hAnsi="Times New Roman" w:cs="Times New Roman"/>
          <w:sz w:val="24"/>
          <w:szCs w:val="24"/>
        </w:rPr>
        <w:t>становлении и развитии химических теорий.</w:t>
      </w:r>
    </w:p>
    <w:p w:rsidR="00CA5BCA" w:rsidRPr="00CA5BCA" w:rsidRDefault="00CA5BCA" w:rsidP="00CA5BCA">
      <w:pPr>
        <w:spacing w:after="0"/>
        <w:ind w:firstLine="708"/>
        <w:jc w:val="both"/>
        <w:rPr>
          <w:rFonts w:ascii="Times New Roman" w:hAnsi="Times New Roman" w:cs="Times New Roman"/>
          <w:sz w:val="24"/>
          <w:szCs w:val="24"/>
        </w:rPr>
      </w:pPr>
      <w:r w:rsidRPr="00CA5BCA">
        <w:rPr>
          <w:rFonts w:ascii="Times New Roman" w:hAnsi="Times New Roman" w:cs="Times New Roman"/>
          <w:b/>
          <w:sz w:val="24"/>
          <w:szCs w:val="24"/>
        </w:rPr>
        <w:t>Ионная химическая связь</w:t>
      </w:r>
      <w:r w:rsidRPr="00CA5BCA">
        <w:rPr>
          <w:rFonts w:ascii="Times New Roman" w:hAnsi="Times New Roman" w:cs="Times New Roman"/>
          <w:sz w:val="24"/>
          <w:szCs w:val="24"/>
        </w:rPr>
        <w:t xml:space="preserve"> и ионные кристаллические решётки. Катионы и анионы: их заряды и классификация по составу на</w:t>
      </w:r>
      <w:r>
        <w:rPr>
          <w:rFonts w:ascii="Times New Roman" w:hAnsi="Times New Roman" w:cs="Times New Roman"/>
          <w:sz w:val="24"/>
          <w:szCs w:val="24"/>
        </w:rPr>
        <w:t xml:space="preserve"> </w:t>
      </w:r>
      <w:r w:rsidRPr="00CA5BCA">
        <w:rPr>
          <w:rFonts w:ascii="Times New Roman" w:hAnsi="Times New Roman" w:cs="Times New Roman"/>
          <w:sz w:val="24"/>
          <w:szCs w:val="24"/>
        </w:rPr>
        <w:t>простые и сложные. Представители. Понятие об ионной химической связи. Ионная кристаллическая решётка и физические свойства</w:t>
      </w:r>
    </w:p>
    <w:p w:rsidR="00CA5BCA" w:rsidRPr="00CA5BCA" w:rsidRDefault="00CA5BCA" w:rsidP="00CA5BCA">
      <w:pPr>
        <w:spacing w:after="0"/>
        <w:jc w:val="both"/>
        <w:rPr>
          <w:rFonts w:ascii="Times New Roman" w:hAnsi="Times New Roman" w:cs="Times New Roman"/>
          <w:sz w:val="24"/>
          <w:szCs w:val="24"/>
        </w:rPr>
      </w:pPr>
      <w:r w:rsidRPr="00CA5BCA">
        <w:rPr>
          <w:rFonts w:ascii="Times New Roman" w:hAnsi="Times New Roman" w:cs="Times New Roman"/>
          <w:sz w:val="24"/>
          <w:szCs w:val="24"/>
        </w:rPr>
        <w:t>веществ, обусловленные этим строением.</w:t>
      </w:r>
    </w:p>
    <w:p w:rsidR="00CA5BCA" w:rsidRPr="00CA5BCA" w:rsidRDefault="00CA5BCA" w:rsidP="00CA5BCA">
      <w:pPr>
        <w:spacing w:after="0"/>
        <w:ind w:firstLine="708"/>
        <w:jc w:val="both"/>
        <w:rPr>
          <w:rFonts w:ascii="Times New Roman" w:hAnsi="Times New Roman" w:cs="Times New Roman"/>
          <w:sz w:val="24"/>
          <w:szCs w:val="24"/>
        </w:rPr>
      </w:pPr>
      <w:r w:rsidRPr="00CA5BCA">
        <w:rPr>
          <w:rFonts w:ascii="Times New Roman" w:hAnsi="Times New Roman" w:cs="Times New Roman"/>
          <w:b/>
          <w:sz w:val="24"/>
          <w:szCs w:val="24"/>
        </w:rPr>
        <w:t>Ковалентная химическая связь</w:t>
      </w:r>
      <w:r w:rsidRPr="00CA5BCA">
        <w:rPr>
          <w:rFonts w:ascii="Times New Roman" w:hAnsi="Times New Roman" w:cs="Times New Roman"/>
          <w:sz w:val="24"/>
          <w:szCs w:val="24"/>
        </w:rPr>
        <w:t>. Атомные и молекулярные кристаллические решётки. Понятие о ковалентной связи.</w:t>
      </w:r>
      <w:r>
        <w:rPr>
          <w:rFonts w:ascii="Times New Roman" w:hAnsi="Times New Roman" w:cs="Times New Roman"/>
          <w:sz w:val="24"/>
          <w:szCs w:val="24"/>
        </w:rPr>
        <w:t xml:space="preserve"> </w:t>
      </w:r>
      <w:proofErr w:type="spellStart"/>
      <w:r w:rsidRPr="00CA5BCA">
        <w:rPr>
          <w:rFonts w:ascii="Times New Roman" w:hAnsi="Times New Roman" w:cs="Times New Roman"/>
          <w:sz w:val="24"/>
          <w:szCs w:val="24"/>
        </w:rPr>
        <w:t>Электроотрицательность</w:t>
      </w:r>
      <w:proofErr w:type="spellEnd"/>
      <w:r w:rsidRPr="00CA5BCA">
        <w:rPr>
          <w:rFonts w:ascii="Times New Roman" w:hAnsi="Times New Roman" w:cs="Times New Roman"/>
          <w:sz w:val="24"/>
          <w:szCs w:val="24"/>
        </w:rPr>
        <w:t>, неполярная и полярная ковалентные связи. Кратность ковалентной связи. Мех</w:t>
      </w:r>
      <w:r>
        <w:rPr>
          <w:rFonts w:ascii="Times New Roman" w:hAnsi="Times New Roman" w:cs="Times New Roman"/>
          <w:sz w:val="24"/>
          <w:szCs w:val="24"/>
        </w:rPr>
        <w:t xml:space="preserve">анизмы образования ковалентных </w:t>
      </w:r>
      <w:r w:rsidRPr="00CA5BCA">
        <w:rPr>
          <w:rFonts w:ascii="Times New Roman" w:hAnsi="Times New Roman" w:cs="Times New Roman"/>
          <w:sz w:val="24"/>
          <w:szCs w:val="24"/>
        </w:rPr>
        <w:t xml:space="preserve">связей: обменный и донорно- акцепторный. Полярность молекулы, как следствие полярности связи и геометрии молекулы. </w:t>
      </w:r>
      <w:proofErr w:type="spellStart"/>
      <w:r w:rsidRPr="00CA5BCA">
        <w:rPr>
          <w:rFonts w:ascii="Times New Roman" w:hAnsi="Times New Roman" w:cs="Times New Roman"/>
          <w:sz w:val="24"/>
          <w:szCs w:val="24"/>
        </w:rPr>
        <w:t>Кристалли</w:t>
      </w:r>
      <w:r>
        <w:rPr>
          <w:rFonts w:ascii="Times New Roman" w:hAnsi="Times New Roman" w:cs="Times New Roman"/>
          <w:sz w:val="24"/>
          <w:szCs w:val="24"/>
        </w:rPr>
        <w:t>ческие</w:t>
      </w:r>
      <w:r w:rsidRPr="00CA5BCA">
        <w:rPr>
          <w:rFonts w:ascii="Times New Roman" w:hAnsi="Times New Roman" w:cs="Times New Roman"/>
          <w:sz w:val="24"/>
          <w:szCs w:val="24"/>
        </w:rPr>
        <w:t>решётки</w:t>
      </w:r>
      <w:proofErr w:type="spellEnd"/>
      <w:r w:rsidRPr="00CA5BCA">
        <w:rPr>
          <w:rFonts w:ascii="Times New Roman" w:hAnsi="Times New Roman" w:cs="Times New Roman"/>
          <w:sz w:val="24"/>
          <w:szCs w:val="24"/>
        </w:rPr>
        <w:t xml:space="preserve"> с этим типом связи: молекулярные и атомные. Физические свойства веществ, обусловленные типом кристаллических решёток.</w:t>
      </w:r>
    </w:p>
    <w:p w:rsidR="00CA5BCA" w:rsidRPr="00CA5BCA" w:rsidRDefault="00CA5BCA" w:rsidP="00CA5BCA">
      <w:pPr>
        <w:spacing w:after="0"/>
        <w:ind w:firstLine="708"/>
        <w:jc w:val="both"/>
        <w:rPr>
          <w:rFonts w:ascii="Times New Roman" w:hAnsi="Times New Roman" w:cs="Times New Roman"/>
          <w:sz w:val="24"/>
          <w:szCs w:val="24"/>
        </w:rPr>
      </w:pPr>
      <w:r w:rsidRPr="00CA5BCA">
        <w:rPr>
          <w:rFonts w:ascii="Times New Roman" w:hAnsi="Times New Roman" w:cs="Times New Roman"/>
          <w:b/>
          <w:sz w:val="24"/>
          <w:szCs w:val="24"/>
        </w:rPr>
        <w:t>Металлическая связь</w:t>
      </w:r>
      <w:r w:rsidRPr="00CA5BCA">
        <w:rPr>
          <w:rFonts w:ascii="Times New Roman" w:hAnsi="Times New Roman" w:cs="Times New Roman"/>
          <w:sz w:val="24"/>
          <w:szCs w:val="24"/>
        </w:rPr>
        <w:t>. Понятие о металлической связи и металлических кристаллических решётках. Физические свойства металлов</w:t>
      </w:r>
      <w:r>
        <w:rPr>
          <w:rFonts w:ascii="Times New Roman" w:hAnsi="Times New Roman" w:cs="Times New Roman"/>
          <w:sz w:val="24"/>
          <w:szCs w:val="24"/>
        </w:rPr>
        <w:t xml:space="preserve"> </w:t>
      </w:r>
      <w:r w:rsidRPr="00CA5BCA">
        <w:rPr>
          <w:rFonts w:ascii="Times New Roman" w:hAnsi="Times New Roman" w:cs="Times New Roman"/>
          <w:sz w:val="24"/>
          <w:szCs w:val="24"/>
        </w:rPr>
        <w:t>на основе их кристаллического строения. Применение металлов на основе их свойств. Чёрные и цветные сплавы.</w:t>
      </w:r>
    </w:p>
    <w:p w:rsidR="00CA5BCA" w:rsidRPr="00CA5BCA" w:rsidRDefault="00CA5BCA" w:rsidP="00CA5BCA">
      <w:pPr>
        <w:spacing w:after="0"/>
        <w:ind w:firstLine="708"/>
        <w:jc w:val="both"/>
        <w:rPr>
          <w:rFonts w:ascii="Times New Roman" w:hAnsi="Times New Roman" w:cs="Times New Roman"/>
          <w:sz w:val="24"/>
          <w:szCs w:val="24"/>
        </w:rPr>
      </w:pPr>
      <w:r w:rsidRPr="00CA5BCA">
        <w:rPr>
          <w:rFonts w:ascii="Times New Roman" w:hAnsi="Times New Roman" w:cs="Times New Roman"/>
          <w:b/>
          <w:sz w:val="24"/>
          <w:szCs w:val="24"/>
        </w:rPr>
        <w:t>Водородная химическая связь</w:t>
      </w:r>
      <w:r w:rsidRPr="00CA5BCA">
        <w:rPr>
          <w:rFonts w:ascii="Times New Roman" w:hAnsi="Times New Roman" w:cs="Times New Roman"/>
          <w:sz w:val="24"/>
          <w:szCs w:val="24"/>
        </w:rPr>
        <w:t>. Межмолекулярная и внутримолекулярная водородные связи. Значение межмолекулярных</w:t>
      </w:r>
      <w:r>
        <w:rPr>
          <w:rFonts w:ascii="Times New Roman" w:hAnsi="Times New Roman" w:cs="Times New Roman"/>
          <w:sz w:val="24"/>
          <w:szCs w:val="24"/>
        </w:rPr>
        <w:t xml:space="preserve"> </w:t>
      </w:r>
      <w:r w:rsidRPr="00CA5BCA">
        <w:rPr>
          <w:rFonts w:ascii="Times New Roman" w:hAnsi="Times New Roman" w:cs="Times New Roman"/>
          <w:sz w:val="24"/>
          <w:szCs w:val="24"/>
        </w:rPr>
        <w:t>водородных связей в природе и жизни человека.</w:t>
      </w:r>
    </w:p>
    <w:p w:rsidR="00CA5BCA" w:rsidRPr="00CA5BCA" w:rsidRDefault="00CA5BCA" w:rsidP="00CA5BCA">
      <w:pPr>
        <w:spacing w:after="0"/>
        <w:ind w:firstLine="708"/>
        <w:jc w:val="both"/>
        <w:rPr>
          <w:rFonts w:ascii="Times New Roman" w:hAnsi="Times New Roman" w:cs="Times New Roman"/>
          <w:sz w:val="24"/>
          <w:szCs w:val="24"/>
        </w:rPr>
      </w:pPr>
      <w:r w:rsidRPr="00CA5BCA">
        <w:rPr>
          <w:rFonts w:ascii="Times New Roman" w:hAnsi="Times New Roman" w:cs="Times New Roman"/>
          <w:b/>
          <w:sz w:val="24"/>
          <w:szCs w:val="24"/>
        </w:rPr>
        <w:t>Полимеры</w:t>
      </w:r>
      <w:r w:rsidRPr="00CA5BCA">
        <w:rPr>
          <w:rFonts w:ascii="Times New Roman" w:hAnsi="Times New Roman" w:cs="Times New Roman"/>
          <w:sz w:val="24"/>
          <w:szCs w:val="24"/>
        </w:rPr>
        <w:t xml:space="preserve">. Получение полимеров реакциями полимеризации и поликонденсации. Важнейшие представители пластмасс и </w:t>
      </w:r>
      <w:proofErr w:type="spellStart"/>
      <w:proofErr w:type="gramStart"/>
      <w:r w:rsidRPr="00CA5BCA">
        <w:rPr>
          <w:rFonts w:ascii="Times New Roman" w:hAnsi="Times New Roman" w:cs="Times New Roman"/>
          <w:sz w:val="24"/>
          <w:szCs w:val="24"/>
        </w:rPr>
        <w:t>волокон,их</w:t>
      </w:r>
      <w:proofErr w:type="spellEnd"/>
      <w:proofErr w:type="gramEnd"/>
      <w:r w:rsidRPr="00CA5BCA">
        <w:rPr>
          <w:rFonts w:ascii="Times New Roman" w:hAnsi="Times New Roman" w:cs="Times New Roman"/>
          <w:sz w:val="24"/>
          <w:szCs w:val="24"/>
        </w:rPr>
        <w:t xml:space="preserve"> получение, свойства и применение. Понятие о неорганических полимерах и их представители.</w:t>
      </w:r>
    </w:p>
    <w:p w:rsidR="00CA5BCA" w:rsidRPr="00CA5BCA" w:rsidRDefault="00CA5BCA" w:rsidP="00CA5BCA">
      <w:pPr>
        <w:spacing w:after="0"/>
        <w:ind w:firstLine="708"/>
        <w:jc w:val="both"/>
        <w:rPr>
          <w:rFonts w:ascii="Times New Roman" w:hAnsi="Times New Roman" w:cs="Times New Roman"/>
          <w:sz w:val="24"/>
          <w:szCs w:val="24"/>
        </w:rPr>
      </w:pPr>
      <w:r w:rsidRPr="00CA5BCA">
        <w:rPr>
          <w:rFonts w:ascii="Times New Roman" w:hAnsi="Times New Roman" w:cs="Times New Roman"/>
          <w:b/>
          <w:sz w:val="24"/>
          <w:szCs w:val="24"/>
        </w:rPr>
        <w:t>Дисперсные системы</w:t>
      </w:r>
      <w:r w:rsidRPr="00CA5BCA">
        <w:rPr>
          <w:rFonts w:ascii="Times New Roman" w:hAnsi="Times New Roman" w:cs="Times New Roman"/>
          <w:sz w:val="24"/>
          <w:szCs w:val="24"/>
        </w:rPr>
        <w:t>. Понятие о дисперсной фазе и дисперсионной среде. Агрегатное состояние размер частиц фазы, как основа для</w:t>
      </w:r>
      <w:r>
        <w:rPr>
          <w:rFonts w:ascii="Times New Roman" w:hAnsi="Times New Roman" w:cs="Times New Roman"/>
          <w:sz w:val="24"/>
          <w:szCs w:val="24"/>
        </w:rPr>
        <w:t xml:space="preserve"> </w:t>
      </w:r>
      <w:r w:rsidRPr="00CA5BCA">
        <w:rPr>
          <w:rFonts w:ascii="Times New Roman" w:hAnsi="Times New Roman" w:cs="Times New Roman"/>
          <w:sz w:val="24"/>
          <w:szCs w:val="24"/>
        </w:rPr>
        <w:t xml:space="preserve">классификации дисперсных систем. Эмульсии, суспензии, аэрозоли ─ группы грубодисперсных систем, </w:t>
      </w:r>
      <w:r>
        <w:rPr>
          <w:rFonts w:ascii="Times New Roman" w:hAnsi="Times New Roman" w:cs="Times New Roman"/>
          <w:sz w:val="24"/>
          <w:szCs w:val="24"/>
        </w:rPr>
        <w:t>их представители. Золи и гели ─</w:t>
      </w:r>
      <w:r w:rsidRPr="00CA5BCA">
        <w:rPr>
          <w:rFonts w:ascii="Times New Roman" w:hAnsi="Times New Roman" w:cs="Times New Roman"/>
          <w:sz w:val="24"/>
          <w:szCs w:val="24"/>
        </w:rPr>
        <w:t xml:space="preserve">группы тонкодисперсных систем, их представители. Понятие о </w:t>
      </w:r>
      <w:proofErr w:type="spellStart"/>
      <w:r w:rsidRPr="00CA5BCA">
        <w:rPr>
          <w:rFonts w:ascii="Times New Roman" w:hAnsi="Times New Roman" w:cs="Times New Roman"/>
          <w:sz w:val="24"/>
          <w:szCs w:val="24"/>
        </w:rPr>
        <w:t>синерезисе</w:t>
      </w:r>
      <w:proofErr w:type="spellEnd"/>
      <w:r w:rsidRPr="00CA5BCA">
        <w:rPr>
          <w:rFonts w:ascii="Times New Roman" w:hAnsi="Times New Roman" w:cs="Times New Roman"/>
          <w:sz w:val="24"/>
          <w:szCs w:val="24"/>
        </w:rPr>
        <w:t xml:space="preserve"> и коагуляции.</w:t>
      </w:r>
    </w:p>
    <w:p w:rsidR="00CA5BCA" w:rsidRPr="00CA5BCA" w:rsidRDefault="00CA5BCA" w:rsidP="00CA5BCA">
      <w:pPr>
        <w:spacing w:after="0"/>
        <w:ind w:firstLine="708"/>
        <w:jc w:val="both"/>
        <w:rPr>
          <w:rFonts w:ascii="Times New Roman" w:hAnsi="Times New Roman" w:cs="Times New Roman"/>
          <w:sz w:val="24"/>
          <w:szCs w:val="24"/>
        </w:rPr>
      </w:pPr>
      <w:r w:rsidRPr="00CA5BCA">
        <w:rPr>
          <w:rFonts w:ascii="Times New Roman" w:hAnsi="Times New Roman" w:cs="Times New Roman"/>
          <w:b/>
          <w:i/>
          <w:sz w:val="24"/>
          <w:szCs w:val="24"/>
        </w:rPr>
        <w:t>Демонстрации.</w:t>
      </w:r>
      <w:r w:rsidRPr="00CA5BCA">
        <w:rPr>
          <w:rFonts w:ascii="Times New Roman" w:hAnsi="Times New Roman" w:cs="Times New Roman"/>
          <w:sz w:val="24"/>
          <w:szCs w:val="24"/>
        </w:rPr>
        <w:t xml:space="preserve"> Периодической системы химических элементов Д. И. Менделеева в различных формах. Модель ионной кристаллической</w:t>
      </w:r>
      <w:r>
        <w:rPr>
          <w:rFonts w:ascii="Times New Roman" w:hAnsi="Times New Roman" w:cs="Times New Roman"/>
          <w:sz w:val="24"/>
          <w:szCs w:val="24"/>
        </w:rPr>
        <w:t xml:space="preserve"> </w:t>
      </w:r>
      <w:r w:rsidRPr="00CA5BCA">
        <w:rPr>
          <w:rFonts w:ascii="Times New Roman" w:hAnsi="Times New Roman" w:cs="Times New Roman"/>
          <w:sz w:val="24"/>
          <w:szCs w:val="24"/>
        </w:rPr>
        <w:t xml:space="preserve">решётки на примере хлорида натрия. Минералы с этим типом кристаллической решёткой: кальцит, </w:t>
      </w:r>
      <w:proofErr w:type="spellStart"/>
      <w:r w:rsidRPr="00CA5BCA">
        <w:rPr>
          <w:rFonts w:ascii="Times New Roman" w:hAnsi="Times New Roman" w:cs="Times New Roman"/>
          <w:sz w:val="24"/>
          <w:szCs w:val="24"/>
        </w:rPr>
        <w:t>галит</w:t>
      </w:r>
      <w:proofErr w:type="spellEnd"/>
      <w:r w:rsidRPr="00CA5BCA">
        <w:rPr>
          <w:rFonts w:ascii="Times New Roman" w:hAnsi="Times New Roman" w:cs="Times New Roman"/>
          <w:sz w:val="24"/>
          <w:szCs w:val="24"/>
        </w:rPr>
        <w:t>. Модели молекулярной</w:t>
      </w:r>
    </w:p>
    <w:p w:rsidR="00CA5BCA" w:rsidRPr="00CA5BCA" w:rsidRDefault="00CA5BCA" w:rsidP="00CA5BCA">
      <w:pPr>
        <w:spacing w:after="0"/>
        <w:jc w:val="both"/>
        <w:rPr>
          <w:rFonts w:ascii="Times New Roman" w:hAnsi="Times New Roman" w:cs="Times New Roman"/>
          <w:sz w:val="24"/>
          <w:szCs w:val="24"/>
        </w:rPr>
      </w:pPr>
      <w:r w:rsidRPr="00CA5BCA">
        <w:rPr>
          <w:rFonts w:ascii="Times New Roman" w:hAnsi="Times New Roman" w:cs="Times New Roman"/>
          <w:sz w:val="24"/>
          <w:szCs w:val="24"/>
        </w:rPr>
        <w:t xml:space="preserve">кристаллической решётки на примере «сухого льда» или </w:t>
      </w:r>
      <w:proofErr w:type="spellStart"/>
      <w:r w:rsidRPr="00CA5BCA">
        <w:rPr>
          <w:rFonts w:ascii="Times New Roman" w:hAnsi="Times New Roman" w:cs="Times New Roman"/>
          <w:sz w:val="24"/>
          <w:szCs w:val="24"/>
        </w:rPr>
        <w:t>иода</w:t>
      </w:r>
      <w:proofErr w:type="spellEnd"/>
      <w:r w:rsidRPr="00CA5BCA">
        <w:rPr>
          <w:rFonts w:ascii="Times New Roman" w:hAnsi="Times New Roman" w:cs="Times New Roman"/>
          <w:sz w:val="24"/>
          <w:szCs w:val="24"/>
        </w:rPr>
        <w:t xml:space="preserve"> и атомной кристаллической решётки на прим</w:t>
      </w:r>
      <w:r w:rsidR="002E1A89">
        <w:rPr>
          <w:rFonts w:ascii="Times New Roman" w:hAnsi="Times New Roman" w:cs="Times New Roman"/>
          <w:sz w:val="24"/>
          <w:szCs w:val="24"/>
        </w:rPr>
        <w:t xml:space="preserve">ере алмаза, графита или кварца. </w:t>
      </w:r>
      <w:r w:rsidRPr="00CA5BCA">
        <w:rPr>
          <w:rFonts w:ascii="Times New Roman" w:hAnsi="Times New Roman" w:cs="Times New Roman"/>
          <w:sz w:val="24"/>
          <w:szCs w:val="24"/>
        </w:rPr>
        <w:t>Модель молярного объёма газа. Модели кристаллических решёток некоторых металлов. Коллекции образцо</w:t>
      </w:r>
      <w:r w:rsidR="002E1A89">
        <w:rPr>
          <w:rFonts w:ascii="Times New Roman" w:hAnsi="Times New Roman" w:cs="Times New Roman"/>
          <w:sz w:val="24"/>
          <w:szCs w:val="24"/>
        </w:rPr>
        <w:t xml:space="preserve">в различных дисперсных систем. </w:t>
      </w:r>
      <w:proofErr w:type="spellStart"/>
      <w:r w:rsidRPr="00CA5BCA">
        <w:rPr>
          <w:rFonts w:ascii="Times New Roman" w:hAnsi="Times New Roman" w:cs="Times New Roman"/>
          <w:sz w:val="24"/>
          <w:szCs w:val="24"/>
        </w:rPr>
        <w:t>Синерезис</w:t>
      </w:r>
      <w:proofErr w:type="spellEnd"/>
      <w:r w:rsidRPr="00CA5BCA">
        <w:rPr>
          <w:rFonts w:ascii="Times New Roman" w:hAnsi="Times New Roman" w:cs="Times New Roman"/>
          <w:sz w:val="24"/>
          <w:szCs w:val="24"/>
        </w:rPr>
        <w:t xml:space="preserve"> и коагуляция.</w:t>
      </w:r>
    </w:p>
    <w:p w:rsidR="00CA5BCA" w:rsidRPr="00CA5BCA" w:rsidRDefault="00CA5BCA" w:rsidP="002E1A89">
      <w:pPr>
        <w:spacing w:after="0"/>
        <w:ind w:firstLine="708"/>
        <w:jc w:val="both"/>
        <w:rPr>
          <w:rFonts w:ascii="Times New Roman" w:hAnsi="Times New Roman" w:cs="Times New Roman"/>
          <w:sz w:val="24"/>
          <w:szCs w:val="24"/>
        </w:rPr>
      </w:pPr>
      <w:r w:rsidRPr="002E1A89">
        <w:rPr>
          <w:rFonts w:ascii="Times New Roman" w:hAnsi="Times New Roman" w:cs="Times New Roman"/>
          <w:b/>
          <w:i/>
          <w:sz w:val="24"/>
          <w:szCs w:val="24"/>
        </w:rPr>
        <w:t>Лабораторные опыты</w:t>
      </w:r>
      <w:r w:rsidRPr="00CA5BCA">
        <w:rPr>
          <w:rFonts w:ascii="Times New Roman" w:hAnsi="Times New Roman" w:cs="Times New Roman"/>
          <w:sz w:val="24"/>
          <w:szCs w:val="24"/>
        </w:rPr>
        <w:t>. Конструирование модели металлической химической связи. Получение коллоидного раствора куриного белка,</w:t>
      </w:r>
      <w:r w:rsidR="002E1A89">
        <w:rPr>
          <w:rFonts w:ascii="Times New Roman" w:hAnsi="Times New Roman" w:cs="Times New Roman"/>
          <w:sz w:val="24"/>
          <w:szCs w:val="24"/>
        </w:rPr>
        <w:t xml:space="preserve"> </w:t>
      </w:r>
      <w:r w:rsidRPr="00CA5BCA">
        <w:rPr>
          <w:rFonts w:ascii="Times New Roman" w:hAnsi="Times New Roman" w:cs="Times New Roman"/>
          <w:sz w:val="24"/>
          <w:szCs w:val="24"/>
        </w:rPr>
        <w:t>исследование его свойств с помощью лазерной указки и проведение его денатурации. Получение эмульсии растительного масла и</w:t>
      </w:r>
    </w:p>
    <w:p w:rsidR="00CA5BCA" w:rsidRPr="00CA5BCA" w:rsidRDefault="00CA5BCA" w:rsidP="00CA5BCA">
      <w:pPr>
        <w:spacing w:after="0"/>
        <w:jc w:val="both"/>
        <w:rPr>
          <w:rFonts w:ascii="Times New Roman" w:hAnsi="Times New Roman" w:cs="Times New Roman"/>
          <w:sz w:val="24"/>
          <w:szCs w:val="24"/>
        </w:rPr>
      </w:pPr>
      <w:r w:rsidRPr="00CA5BCA">
        <w:rPr>
          <w:rFonts w:ascii="Times New Roman" w:hAnsi="Times New Roman" w:cs="Times New Roman"/>
          <w:sz w:val="24"/>
          <w:szCs w:val="24"/>
        </w:rPr>
        <w:t>наблюдение за её расслоением. Получение суспензии «известкового молока» и наблюдение за её седиментацией.</w:t>
      </w:r>
    </w:p>
    <w:p w:rsidR="00CA5BCA" w:rsidRPr="002E1A89" w:rsidRDefault="00CA5BCA" w:rsidP="002E1A89">
      <w:pPr>
        <w:spacing w:after="0"/>
        <w:ind w:firstLine="708"/>
        <w:jc w:val="both"/>
        <w:rPr>
          <w:rFonts w:ascii="Times New Roman" w:hAnsi="Times New Roman" w:cs="Times New Roman"/>
          <w:b/>
          <w:sz w:val="24"/>
          <w:szCs w:val="24"/>
        </w:rPr>
      </w:pPr>
      <w:r w:rsidRPr="002E1A89">
        <w:rPr>
          <w:rFonts w:ascii="Times New Roman" w:hAnsi="Times New Roman" w:cs="Times New Roman"/>
          <w:b/>
          <w:sz w:val="24"/>
          <w:szCs w:val="24"/>
        </w:rPr>
        <w:t>Химические реакции</w:t>
      </w:r>
    </w:p>
    <w:p w:rsidR="00CA5BCA" w:rsidRPr="00CA5BCA" w:rsidRDefault="00CA5BCA" w:rsidP="002E1A89">
      <w:pPr>
        <w:spacing w:after="0"/>
        <w:ind w:firstLine="708"/>
        <w:jc w:val="both"/>
        <w:rPr>
          <w:rFonts w:ascii="Times New Roman" w:hAnsi="Times New Roman" w:cs="Times New Roman"/>
          <w:sz w:val="24"/>
          <w:szCs w:val="24"/>
        </w:rPr>
      </w:pPr>
      <w:r w:rsidRPr="002E1A89">
        <w:rPr>
          <w:rFonts w:ascii="Times New Roman" w:hAnsi="Times New Roman" w:cs="Times New Roman"/>
          <w:b/>
          <w:sz w:val="24"/>
          <w:szCs w:val="24"/>
        </w:rPr>
        <w:t>Классификация химических реакций</w:t>
      </w:r>
      <w:r w:rsidRPr="00CA5BCA">
        <w:rPr>
          <w:rFonts w:ascii="Times New Roman" w:hAnsi="Times New Roman" w:cs="Times New Roman"/>
          <w:sz w:val="24"/>
          <w:szCs w:val="24"/>
        </w:rPr>
        <w:t xml:space="preserve">. </w:t>
      </w:r>
      <w:proofErr w:type="spellStart"/>
      <w:r w:rsidRPr="00CA5BCA">
        <w:rPr>
          <w:rFonts w:ascii="Times New Roman" w:hAnsi="Times New Roman" w:cs="Times New Roman"/>
          <w:sz w:val="24"/>
          <w:szCs w:val="24"/>
        </w:rPr>
        <w:t>Аллотропизация</w:t>
      </w:r>
      <w:proofErr w:type="spellEnd"/>
      <w:r w:rsidRPr="00CA5BCA">
        <w:rPr>
          <w:rFonts w:ascii="Times New Roman" w:hAnsi="Times New Roman" w:cs="Times New Roman"/>
          <w:sz w:val="24"/>
          <w:szCs w:val="24"/>
        </w:rPr>
        <w:t xml:space="preserve"> и изомеризация, как реакции без изменения состава веществ. Аллотропия и</w:t>
      </w:r>
      <w:r w:rsidR="002E1A89">
        <w:rPr>
          <w:rFonts w:ascii="Times New Roman" w:hAnsi="Times New Roman" w:cs="Times New Roman"/>
          <w:sz w:val="24"/>
          <w:szCs w:val="24"/>
        </w:rPr>
        <w:t xml:space="preserve"> </w:t>
      </w:r>
      <w:r w:rsidRPr="00CA5BCA">
        <w:rPr>
          <w:rFonts w:ascii="Times New Roman" w:hAnsi="Times New Roman" w:cs="Times New Roman"/>
          <w:sz w:val="24"/>
          <w:szCs w:val="24"/>
        </w:rPr>
        <w:t>её причины. Классификация реакций по различным основаниям: по числу и составу реагентов и проду</w:t>
      </w:r>
      <w:r w:rsidR="002E1A89">
        <w:rPr>
          <w:rFonts w:ascii="Times New Roman" w:hAnsi="Times New Roman" w:cs="Times New Roman"/>
          <w:sz w:val="24"/>
          <w:szCs w:val="24"/>
        </w:rPr>
        <w:t xml:space="preserve">ктов, по фазе, по использованию </w:t>
      </w:r>
      <w:r w:rsidRPr="00CA5BCA">
        <w:rPr>
          <w:rFonts w:ascii="Times New Roman" w:hAnsi="Times New Roman" w:cs="Times New Roman"/>
          <w:sz w:val="24"/>
          <w:szCs w:val="24"/>
        </w:rPr>
        <w:t>катализатора или фермента, по тепловому эффекту. Термохимические уравнения реакций.</w:t>
      </w:r>
    </w:p>
    <w:p w:rsidR="00CA5BCA" w:rsidRPr="00CA5BCA" w:rsidRDefault="00CA5BCA" w:rsidP="002E1A89">
      <w:pPr>
        <w:spacing w:after="0"/>
        <w:ind w:firstLine="708"/>
        <w:jc w:val="both"/>
        <w:rPr>
          <w:rFonts w:ascii="Times New Roman" w:hAnsi="Times New Roman" w:cs="Times New Roman"/>
          <w:sz w:val="24"/>
          <w:szCs w:val="24"/>
        </w:rPr>
      </w:pPr>
      <w:r w:rsidRPr="002E1A89">
        <w:rPr>
          <w:rFonts w:ascii="Times New Roman" w:hAnsi="Times New Roman" w:cs="Times New Roman"/>
          <w:b/>
          <w:sz w:val="24"/>
          <w:szCs w:val="24"/>
        </w:rPr>
        <w:t>Скорость химических реакций</w:t>
      </w:r>
      <w:r w:rsidRPr="00CA5BCA">
        <w:rPr>
          <w:rFonts w:ascii="Times New Roman" w:hAnsi="Times New Roman" w:cs="Times New Roman"/>
          <w:sz w:val="24"/>
          <w:szCs w:val="24"/>
        </w:rPr>
        <w:t>. Факторы, от которых зависит скорость химических реакций: природа реагирующих веществ,</w:t>
      </w:r>
      <w:r w:rsidR="002E1A89">
        <w:rPr>
          <w:rFonts w:ascii="Times New Roman" w:hAnsi="Times New Roman" w:cs="Times New Roman"/>
          <w:sz w:val="24"/>
          <w:szCs w:val="24"/>
        </w:rPr>
        <w:t xml:space="preserve"> </w:t>
      </w:r>
      <w:r w:rsidRPr="00CA5BCA">
        <w:rPr>
          <w:rFonts w:ascii="Times New Roman" w:hAnsi="Times New Roman" w:cs="Times New Roman"/>
          <w:sz w:val="24"/>
          <w:szCs w:val="24"/>
        </w:rPr>
        <w:t>температура, площадь их соприкосновения реагирующих веществ, их концентрация, присутствие катализатора. Понятие о катализе.</w:t>
      </w:r>
    </w:p>
    <w:p w:rsidR="00CA5BCA" w:rsidRPr="00CA5BCA" w:rsidRDefault="00CA5BCA" w:rsidP="00CA5BCA">
      <w:pPr>
        <w:spacing w:after="0"/>
        <w:jc w:val="both"/>
        <w:rPr>
          <w:rFonts w:ascii="Times New Roman" w:hAnsi="Times New Roman" w:cs="Times New Roman"/>
          <w:sz w:val="24"/>
          <w:szCs w:val="24"/>
        </w:rPr>
      </w:pPr>
      <w:r w:rsidRPr="00CA5BCA">
        <w:rPr>
          <w:rFonts w:ascii="Times New Roman" w:hAnsi="Times New Roman" w:cs="Times New Roman"/>
          <w:sz w:val="24"/>
          <w:szCs w:val="24"/>
        </w:rPr>
        <w:lastRenderedPageBreak/>
        <w:t>Ферменты, как биологические катализаторы. Ингибиторы, как «антонимы» катализаторов и их значение.</w:t>
      </w:r>
    </w:p>
    <w:p w:rsidR="00CA5BCA" w:rsidRPr="00CA5BCA" w:rsidRDefault="00CA5BCA" w:rsidP="002E1A89">
      <w:pPr>
        <w:spacing w:after="0"/>
        <w:ind w:firstLine="708"/>
        <w:jc w:val="both"/>
        <w:rPr>
          <w:rFonts w:ascii="Times New Roman" w:hAnsi="Times New Roman" w:cs="Times New Roman"/>
          <w:sz w:val="24"/>
          <w:szCs w:val="24"/>
        </w:rPr>
      </w:pPr>
      <w:r w:rsidRPr="002E1A89">
        <w:rPr>
          <w:rFonts w:ascii="Times New Roman" w:hAnsi="Times New Roman" w:cs="Times New Roman"/>
          <w:b/>
          <w:sz w:val="24"/>
          <w:szCs w:val="24"/>
        </w:rPr>
        <w:t>Химическое равновесие и способы его смещения</w:t>
      </w:r>
      <w:r w:rsidRPr="00CA5BCA">
        <w:rPr>
          <w:rFonts w:ascii="Times New Roman" w:hAnsi="Times New Roman" w:cs="Times New Roman"/>
          <w:sz w:val="24"/>
          <w:szCs w:val="24"/>
        </w:rPr>
        <w:t>. Классификация химических реакций по признаку их направления. Понятие об</w:t>
      </w:r>
      <w:r w:rsidR="002E1A89">
        <w:rPr>
          <w:rFonts w:ascii="Times New Roman" w:hAnsi="Times New Roman" w:cs="Times New Roman"/>
          <w:sz w:val="24"/>
          <w:szCs w:val="24"/>
        </w:rPr>
        <w:t xml:space="preserve"> </w:t>
      </w:r>
      <w:r w:rsidRPr="00CA5BCA">
        <w:rPr>
          <w:rFonts w:ascii="Times New Roman" w:hAnsi="Times New Roman" w:cs="Times New Roman"/>
          <w:sz w:val="24"/>
          <w:szCs w:val="24"/>
        </w:rPr>
        <w:t xml:space="preserve">обратимых реакциях и химическом равновесии. Принцип </w:t>
      </w:r>
      <w:proofErr w:type="spellStart"/>
      <w:r w:rsidRPr="00CA5BCA">
        <w:rPr>
          <w:rFonts w:ascii="Times New Roman" w:hAnsi="Times New Roman" w:cs="Times New Roman"/>
          <w:sz w:val="24"/>
          <w:szCs w:val="24"/>
        </w:rPr>
        <w:t>Ле-Шателье</w:t>
      </w:r>
      <w:proofErr w:type="spellEnd"/>
      <w:r w:rsidRPr="00CA5BCA">
        <w:rPr>
          <w:rFonts w:ascii="Times New Roman" w:hAnsi="Times New Roman" w:cs="Times New Roman"/>
          <w:sz w:val="24"/>
          <w:szCs w:val="24"/>
        </w:rPr>
        <w:t xml:space="preserve"> и способы смещения химического р</w:t>
      </w:r>
      <w:r w:rsidR="002E1A89">
        <w:rPr>
          <w:rFonts w:ascii="Times New Roman" w:hAnsi="Times New Roman" w:cs="Times New Roman"/>
          <w:sz w:val="24"/>
          <w:szCs w:val="24"/>
        </w:rPr>
        <w:t xml:space="preserve">авновесия. Общая характеристика </w:t>
      </w:r>
      <w:r w:rsidRPr="00CA5BCA">
        <w:rPr>
          <w:rFonts w:ascii="Times New Roman" w:hAnsi="Times New Roman" w:cs="Times New Roman"/>
          <w:sz w:val="24"/>
          <w:szCs w:val="24"/>
        </w:rPr>
        <w:t>реакций синтезов аммиака и оксида серы(VI) и рассмотрение условий смещения</w:t>
      </w:r>
      <w:r w:rsidR="002E1A89">
        <w:rPr>
          <w:rFonts w:ascii="Times New Roman" w:hAnsi="Times New Roman" w:cs="Times New Roman"/>
          <w:sz w:val="24"/>
          <w:szCs w:val="24"/>
        </w:rPr>
        <w:t xml:space="preserve"> их равновесия на производстве.</w:t>
      </w:r>
    </w:p>
    <w:p w:rsidR="00CA5BCA" w:rsidRPr="00CA5BCA" w:rsidRDefault="00CA5BCA" w:rsidP="002E1A89">
      <w:pPr>
        <w:spacing w:after="0"/>
        <w:ind w:firstLine="708"/>
        <w:jc w:val="both"/>
        <w:rPr>
          <w:rFonts w:ascii="Times New Roman" w:hAnsi="Times New Roman" w:cs="Times New Roman"/>
          <w:sz w:val="24"/>
          <w:szCs w:val="24"/>
        </w:rPr>
      </w:pPr>
      <w:r w:rsidRPr="002E1A89">
        <w:rPr>
          <w:rFonts w:ascii="Times New Roman" w:hAnsi="Times New Roman" w:cs="Times New Roman"/>
          <w:b/>
          <w:sz w:val="24"/>
          <w:szCs w:val="24"/>
        </w:rPr>
        <w:t>Гидролиз</w:t>
      </w:r>
      <w:r w:rsidRPr="00CA5BCA">
        <w:rPr>
          <w:rFonts w:ascii="Times New Roman" w:hAnsi="Times New Roman" w:cs="Times New Roman"/>
          <w:sz w:val="24"/>
          <w:szCs w:val="24"/>
        </w:rPr>
        <w:t>. Обратимый и необратимый гидролизы. Гидролиз солей и его типы. Гидролиз органических соединений в живых</w:t>
      </w:r>
      <w:r w:rsidR="002E1A89">
        <w:rPr>
          <w:rFonts w:ascii="Times New Roman" w:hAnsi="Times New Roman" w:cs="Times New Roman"/>
          <w:sz w:val="24"/>
          <w:szCs w:val="24"/>
        </w:rPr>
        <w:t xml:space="preserve"> </w:t>
      </w:r>
      <w:r w:rsidRPr="00CA5BCA">
        <w:rPr>
          <w:rFonts w:ascii="Times New Roman" w:hAnsi="Times New Roman" w:cs="Times New Roman"/>
          <w:sz w:val="24"/>
          <w:szCs w:val="24"/>
        </w:rPr>
        <w:t>организмов, как основа обмена веществ. Понятие об энергетическом обмене в клетке и роли гидролиза в нём.</w:t>
      </w:r>
    </w:p>
    <w:p w:rsidR="00CA5BCA" w:rsidRPr="00CA5BCA" w:rsidRDefault="00CA5BCA" w:rsidP="002E1A89">
      <w:pPr>
        <w:spacing w:after="0"/>
        <w:ind w:firstLine="708"/>
        <w:jc w:val="both"/>
        <w:rPr>
          <w:rFonts w:ascii="Times New Roman" w:hAnsi="Times New Roman" w:cs="Times New Roman"/>
          <w:sz w:val="24"/>
          <w:szCs w:val="24"/>
        </w:rPr>
      </w:pPr>
      <w:proofErr w:type="spellStart"/>
      <w:r w:rsidRPr="002E1A89">
        <w:rPr>
          <w:rFonts w:ascii="Times New Roman" w:hAnsi="Times New Roman" w:cs="Times New Roman"/>
          <w:b/>
          <w:sz w:val="24"/>
          <w:szCs w:val="24"/>
        </w:rPr>
        <w:t>Окислительно</w:t>
      </w:r>
      <w:proofErr w:type="spellEnd"/>
      <w:r w:rsidRPr="002E1A89">
        <w:rPr>
          <w:rFonts w:ascii="Times New Roman" w:hAnsi="Times New Roman" w:cs="Times New Roman"/>
          <w:b/>
          <w:sz w:val="24"/>
          <w:szCs w:val="24"/>
        </w:rPr>
        <w:t>-восстановительные реакции</w:t>
      </w:r>
      <w:r w:rsidRPr="00CA5BCA">
        <w:rPr>
          <w:rFonts w:ascii="Times New Roman" w:hAnsi="Times New Roman" w:cs="Times New Roman"/>
          <w:sz w:val="24"/>
          <w:szCs w:val="24"/>
        </w:rPr>
        <w:t>. Степень окисления и её определение по формулам органических и неорганических</w:t>
      </w:r>
      <w:r w:rsidR="002E1A89">
        <w:rPr>
          <w:rFonts w:ascii="Times New Roman" w:hAnsi="Times New Roman" w:cs="Times New Roman"/>
          <w:sz w:val="24"/>
          <w:szCs w:val="24"/>
        </w:rPr>
        <w:t xml:space="preserve"> </w:t>
      </w:r>
      <w:r w:rsidRPr="00CA5BCA">
        <w:rPr>
          <w:rFonts w:ascii="Times New Roman" w:hAnsi="Times New Roman" w:cs="Times New Roman"/>
          <w:sz w:val="24"/>
          <w:szCs w:val="24"/>
        </w:rPr>
        <w:t>веществ. Элементы и вещества, как окислители и восстановители. Понятие о процессах окисления и восста</w:t>
      </w:r>
      <w:r w:rsidR="002E1A89">
        <w:rPr>
          <w:rFonts w:ascii="Times New Roman" w:hAnsi="Times New Roman" w:cs="Times New Roman"/>
          <w:sz w:val="24"/>
          <w:szCs w:val="24"/>
        </w:rPr>
        <w:t xml:space="preserve">новления. Составление уравнений </w:t>
      </w:r>
      <w:r w:rsidRPr="00CA5BCA">
        <w:rPr>
          <w:rFonts w:ascii="Times New Roman" w:hAnsi="Times New Roman" w:cs="Times New Roman"/>
          <w:sz w:val="24"/>
          <w:szCs w:val="24"/>
        </w:rPr>
        <w:t>химических реакций на основе электронного баланса.</w:t>
      </w:r>
    </w:p>
    <w:p w:rsidR="00CA5BCA" w:rsidRPr="00CA5BCA" w:rsidRDefault="00CA5BCA" w:rsidP="002E1A89">
      <w:pPr>
        <w:spacing w:after="0"/>
        <w:ind w:firstLine="708"/>
        <w:jc w:val="both"/>
        <w:rPr>
          <w:rFonts w:ascii="Times New Roman" w:hAnsi="Times New Roman" w:cs="Times New Roman"/>
          <w:sz w:val="24"/>
          <w:szCs w:val="24"/>
        </w:rPr>
      </w:pPr>
      <w:r w:rsidRPr="002E1A89">
        <w:rPr>
          <w:rFonts w:ascii="Times New Roman" w:hAnsi="Times New Roman" w:cs="Times New Roman"/>
          <w:b/>
          <w:sz w:val="24"/>
          <w:szCs w:val="24"/>
        </w:rPr>
        <w:t>Электролиз расплавов и растворов электролитов</w:t>
      </w:r>
      <w:r w:rsidRPr="00CA5BCA">
        <w:rPr>
          <w:rFonts w:ascii="Times New Roman" w:hAnsi="Times New Roman" w:cs="Times New Roman"/>
          <w:sz w:val="24"/>
          <w:szCs w:val="24"/>
        </w:rPr>
        <w:t xml:space="preserve">. Характеристика электролиза, как </w:t>
      </w:r>
      <w:proofErr w:type="spellStart"/>
      <w:r w:rsidRPr="00CA5BCA">
        <w:rPr>
          <w:rFonts w:ascii="Times New Roman" w:hAnsi="Times New Roman" w:cs="Times New Roman"/>
          <w:sz w:val="24"/>
          <w:szCs w:val="24"/>
        </w:rPr>
        <w:t>окислительно</w:t>
      </w:r>
      <w:proofErr w:type="spellEnd"/>
      <w:r w:rsidRPr="00CA5BCA">
        <w:rPr>
          <w:rFonts w:ascii="Times New Roman" w:hAnsi="Times New Roman" w:cs="Times New Roman"/>
          <w:sz w:val="24"/>
          <w:szCs w:val="24"/>
        </w:rPr>
        <w:t>-восстановительного процесса.</w:t>
      </w:r>
      <w:r w:rsidR="002E1A89">
        <w:rPr>
          <w:rFonts w:ascii="Times New Roman" w:hAnsi="Times New Roman" w:cs="Times New Roman"/>
          <w:sz w:val="24"/>
          <w:szCs w:val="24"/>
        </w:rPr>
        <w:t xml:space="preserve"> </w:t>
      </w:r>
      <w:r w:rsidRPr="00CA5BCA">
        <w:rPr>
          <w:rFonts w:ascii="Times New Roman" w:hAnsi="Times New Roman" w:cs="Times New Roman"/>
          <w:sz w:val="24"/>
          <w:szCs w:val="24"/>
        </w:rPr>
        <w:t>Особенности электролиза, протекающего в растворах электролитов. Практическое применение электролиза:</w:t>
      </w:r>
      <w:r w:rsidR="002E1A89">
        <w:rPr>
          <w:rFonts w:ascii="Times New Roman" w:hAnsi="Times New Roman" w:cs="Times New Roman"/>
          <w:sz w:val="24"/>
          <w:szCs w:val="24"/>
        </w:rPr>
        <w:t xml:space="preserve"> получение галогенов, водорода, </w:t>
      </w:r>
      <w:r w:rsidRPr="00CA5BCA">
        <w:rPr>
          <w:rFonts w:ascii="Times New Roman" w:hAnsi="Times New Roman" w:cs="Times New Roman"/>
          <w:sz w:val="24"/>
          <w:szCs w:val="24"/>
        </w:rPr>
        <w:t>кислорода, щелочных металлов и щелочей, а также алюминия электролизом расплавов и растворов соеди</w:t>
      </w:r>
      <w:r w:rsidR="002E1A89">
        <w:rPr>
          <w:rFonts w:ascii="Times New Roman" w:hAnsi="Times New Roman" w:cs="Times New Roman"/>
          <w:sz w:val="24"/>
          <w:szCs w:val="24"/>
        </w:rPr>
        <w:t xml:space="preserve">нений этих элементов. Понятие о </w:t>
      </w:r>
      <w:r w:rsidRPr="00CA5BCA">
        <w:rPr>
          <w:rFonts w:ascii="Times New Roman" w:hAnsi="Times New Roman" w:cs="Times New Roman"/>
          <w:sz w:val="24"/>
          <w:szCs w:val="24"/>
        </w:rPr>
        <w:t>гальванопластике, гальваностегии, рафинировании цветных металлов.</w:t>
      </w:r>
    </w:p>
    <w:p w:rsidR="00CA5BCA" w:rsidRPr="00CA5BCA" w:rsidRDefault="00CA5BCA" w:rsidP="002E1A89">
      <w:pPr>
        <w:spacing w:after="0"/>
        <w:ind w:firstLine="708"/>
        <w:jc w:val="both"/>
        <w:rPr>
          <w:rFonts w:ascii="Times New Roman" w:hAnsi="Times New Roman" w:cs="Times New Roman"/>
          <w:sz w:val="24"/>
          <w:szCs w:val="24"/>
        </w:rPr>
      </w:pPr>
      <w:r w:rsidRPr="002E1A89">
        <w:rPr>
          <w:rFonts w:ascii="Times New Roman" w:hAnsi="Times New Roman" w:cs="Times New Roman"/>
          <w:b/>
          <w:i/>
          <w:sz w:val="24"/>
          <w:szCs w:val="24"/>
        </w:rPr>
        <w:t>Демонстрации.</w:t>
      </w:r>
      <w:r w:rsidRPr="00CA5BCA">
        <w:rPr>
          <w:rFonts w:ascii="Times New Roman" w:hAnsi="Times New Roman" w:cs="Times New Roman"/>
          <w:sz w:val="24"/>
          <w:szCs w:val="24"/>
        </w:rPr>
        <w:t xml:space="preserve"> Растворение серной кислоты и аммиачной селитры и фиксация тепловых явлений для этих процессов. Взаимодействия</w:t>
      </w:r>
      <w:r w:rsidR="002E1A89">
        <w:rPr>
          <w:rFonts w:ascii="Times New Roman" w:hAnsi="Times New Roman" w:cs="Times New Roman"/>
          <w:sz w:val="24"/>
          <w:szCs w:val="24"/>
        </w:rPr>
        <w:t xml:space="preserve"> </w:t>
      </w:r>
      <w:r w:rsidRPr="00CA5BCA">
        <w:rPr>
          <w:rFonts w:ascii="Times New Roman" w:hAnsi="Times New Roman" w:cs="Times New Roman"/>
          <w:sz w:val="24"/>
          <w:szCs w:val="24"/>
        </w:rPr>
        <w:t>растворов соляной, серной и уксусной кислот одинаковой концентрации с одинаковыми кусочками (гр</w:t>
      </w:r>
      <w:r w:rsidR="002E1A89">
        <w:rPr>
          <w:rFonts w:ascii="Times New Roman" w:hAnsi="Times New Roman" w:cs="Times New Roman"/>
          <w:sz w:val="24"/>
          <w:szCs w:val="24"/>
        </w:rPr>
        <w:t xml:space="preserve">анулами) цинка и взаимодействие </w:t>
      </w:r>
      <w:r w:rsidRPr="00CA5BCA">
        <w:rPr>
          <w:rFonts w:ascii="Times New Roman" w:hAnsi="Times New Roman" w:cs="Times New Roman"/>
          <w:sz w:val="24"/>
          <w:szCs w:val="24"/>
        </w:rPr>
        <w:t>одинаковых кусочков разных металлов (магния, цинка, железа) с раствором соляной кислоты, как пример зависимости скорости х</w:t>
      </w:r>
      <w:r w:rsidR="002E1A89">
        <w:rPr>
          <w:rFonts w:ascii="Times New Roman" w:hAnsi="Times New Roman" w:cs="Times New Roman"/>
          <w:sz w:val="24"/>
          <w:szCs w:val="24"/>
        </w:rPr>
        <w:t xml:space="preserve">имических </w:t>
      </w:r>
      <w:r w:rsidRPr="00CA5BCA">
        <w:rPr>
          <w:rFonts w:ascii="Times New Roman" w:hAnsi="Times New Roman" w:cs="Times New Roman"/>
          <w:sz w:val="24"/>
          <w:szCs w:val="24"/>
        </w:rPr>
        <w:t>реакций от природы веществ. Взаимодействие растворов тиосульфата натрия концентрации и температ</w:t>
      </w:r>
      <w:r w:rsidR="002E1A89">
        <w:rPr>
          <w:rFonts w:ascii="Times New Roman" w:hAnsi="Times New Roman" w:cs="Times New Roman"/>
          <w:sz w:val="24"/>
          <w:szCs w:val="24"/>
        </w:rPr>
        <w:t xml:space="preserve">уры с раствором серной кислоты. </w:t>
      </w:r>
      <w:r w:rsidRPr="00CA5BCA">
        <w:rPr>
          <w:rFonts w:ascii="Times New Roman" w:hAnsi="Times New Roman" w:cs="Times New Roman"/>
          <w:sz w:val="24"/>
          <w:szCs w:val="24"/>
        </w:rPr>
        <w:t>Моделирование «кипящего слоя». Использование неорганических катализаторов (солей железа, иодида калия) и природных объе</w:t>
      </w:r>
      <w:r w:rsidR="002E1A89">
        <w:rPr>
          <w:rFonts w:ascii="Times New Roman" w:hAnsi="Times New Roman" w:cs="Times New Roman"/>
          <w:sz w:val="24"/>
          <w:szCs w:val="24"/>
        </w:rPr>
        <w:t xml:space="preserve">ктов, </w:t>
      </w:r>
      <w:r w:rsidRPr="00CA5BCA">
        <w:rPr>
          <w:rFonts w:ascii="Times New Roman" w:hAnsi="Times New Roman" w:cs="Times New Roman"/>
          <w:sz w:val="24"/>
          <w:szCs w:val="24"/>
        </w:rPr>
        <w:t>содержащих каталазу (сырое мясо, картофель) для разложения пероксида водорода. Взаимодействие ци</w:t>
      </w:r>
      <w:r w:rsidR="002E1A89">
        <w:rPr>
          <w:rFonts w:ascii="Times New Roman" w:hAnsi="Times New Roman" w:cs="Times New Roman"/>
          <w:sz w:val="24"/>
          <w:szCs w:val="24"/>
        </w:rPr>
        <w:t xml:space="preserve">нка с соляной кислотой нитратом </w:t>
      </w:r>
      <w:r w:rsidRPr="00CA5BCA">
        <w:rPr>
          <w:rFonts w:ascii="Times New Roman" w:hAnsi="Times New Roman" w:cs="Times New Roman"/>
          <w:sz w:val="24"/>
          <w:szCs w:val="24"/>
        </w:rPr>
        <w:t xml:space="preserve">серебра, как примеры </w:t>
      </w:r>
      <w:proofErr w:type="spellStart"/>
      <w:r w:rsidRPr="00CA5BCA">
        <w:rPr>
          <w:rFonts w:ascii="Times New Roman" w:hAnsi="Times New Roman" w:cs="Times New Roman"/>
          <w:sz w:val="24"/>
          <w:szCs w:val="24"/>
        </w:rPr>
        <w:t>окислительно</w:t>
      </w:r>
      <w:proofErr w:type="spellEnd"/>
      <w:r w:rsidRPr="00CA5BCA">
        <w:rPr>
          <w:rFonts w:ascii="Times New Roman" w:hAnsi="Times New Roman" w:cs="Times New Roman"/>
          <w:sz w:val="24"/>
          <w:szCs w:val="24"/>
        </w:rPr>
        <w:t>-восстановительной реакций и реакции обмена. Конструирование модели электролизёра. Видеоф</w:t>
      </w:r>
      <w:r w:rsidR="002E1A89">
        <w:rPr>
          <w:rFonts w:ascii="Times New Roman" w:hAnsi="Times New Roman" w:cs="Times New Roman"/>
          <w:sz w:val="24"/>
          <w:szCs w:val="24"/>
        </w:rPr>
        <w:t xml:space="preserve">рагмент </w:t>
      </w:r>
      <w:r w:rsidRPr="00CA5BCA">
        <w:rPr>
          <w:rFonts w:ascii="Times New Roman" w:hAnsi="Times New Roman" w:cs="Times New Roman"/>
          <w:sz w:val="24"/>
          <w:szCs w:val="24"/>
        </w:rPr>
        <w:t>с промышленной установки для получения алюминия.</w:t>
      </w:r>
    </w:p>
    <w:p w:rsidR="00CA5BCA" w:rsidRPr="00CA5BCA" w:rsidRDefault="00CA5BCA" w:rsidP="002E1A89">
      <w:pPr>
        <w:spacing w:after="0"/>
        <w:ind w:firstLine="708"/>
        <w:jc w:val="both"/>
        <w:rPr>
          <w:rFonts w:ascii="Times New Roman" w:hAnsi="Times New Roman" w:cs="Times New Roman"/>
          <w:sz w:val="24"/>
          <w:szCs w:val="24"/>
        </w:rPr>
      </w:pPr>
      <w:r w:rsidRPr="002E1A89">
        <w:rPr>
          <w:rFonts w:ascii="Times New Roman" w:hAnsi="Times New Roman" w:cs="Times New Roman"/>
          <w:b/>
          <w:i/>
          <w:sz w:val="24"/>
          <w:szCs w:val="24"/>
        </w:rPr>
        <w:t>Лабораторные опыты</w:t>
      </w:r>
      <w:r w:rsidRPr="00CA5BCA">
        <w:rPr>
          <w:rFonts w:ascii="Times New Roman" w:hAnsi="Times New Roman" w:cs="Times New Roman"/>
          <w:sz w:val="24"/>
          <w:szCs w:val="24"/>
        </w:rPr>
        <w:t>. Иллюстрация правила Бертолле на практике ─ проведение реакций с образованием осадка, газа и воды.</w:t>
      </w:r>
      <w:r w:rsidR="002E1A89">
        <w:rPr>
          <w:rFonts w:ascii="Times New Roman" w:hAnsi="Times New Roman" w:cs="Times New Roman"/>
          <w:sz w:val="24"/>
          <w:szCs w:val="24"/>
        </w:rPr>
        <w:t xml:space="preserve"> </w:t>
      </w:r>
      <w:r w:rsidRPr="00CA5BCA">
        <w:rPr>
          <w:rFonts w:ascii="Times New Roman" w:hAnsi="Times New Roman" w:cs="Times New Roman"/>
          <w:sz w:val="24"/>
          <w:szCs w:val="24"/>
        </w:rPr>
        <w:t>Гетерогенный катализ на примере разложения пероксида водорода в присутствии диоксида марганца. Смеще</w:t>
      </w:r>
      <w:r w:rsidR="002E1A89">
        <w:rPr>
          <w:rFonts w:ascii="Times New Roman" w:hAnsi="Times New Roman" w:cs="Times New Roman"/>
          <w:sz w:val="24"/>
          <w:szCs w:val="24"/>
        </w:rPr>
        <w:t>ние равновесия в системе Fe3+ +</w:t>
      </w:r>
      <w:r w:rsidRPr="00CA5BCA">
        <w:rPr>
          <w:rFonts w:ascii="Times New Roman" w:hAnsi="Times New Roman" w:cs="Times New Roman"/>
          <w:sz w:val="24"/>
          <w:szCs w:val="24"/>
        </w:rPr>
        <w:t xml:space="preserve">3CNS− ↔ </w:t>
      </w:r>
      <w:proofErr w:type="spellStart"/>
      <w:r w:rsidRPr="00CA5BCA">
        <w:rPr>
          <w:rFonts w:ascii="Times New Roman" w:hAnsi="Times New Roman" w:cs="Times New Roman"/>
          <w:sz w:val="24"/>
          <w:szCs w:val="24"/>
        </w:rPr>
        <w:t>Fe</w:t>
      </w:r>
      <w:proofErr w:type="spellEnd"/>
      <w:r w:rsidRPr="00CA5BCA">
        <w:rPr>
          <w:rFonts w:ascii="Times New Roman" w:hAnsi="Times New Roman" w:cs="Times New Roman"/>
          <w:sz w:val="24"/>
          <w:szCs w:val="24"/>
        </w:rPr>
        <w:t xml:space="preserve">(CNS)3. Испытание индикаторами среды растворов солей различных типов. </w:t>
      </w:r>
      <w:proofErr w:type="spellStart"/>
      <w:r w:rsidRPr="00CA5BCA">
        <w:rPr>
          <w:rFonts w:ascii="Times New Roman" w:hAnsi="Times New Roman" w:cs="Times New Roman"/>
          <w:sz w:val="24"/>
          <w:szCs w:val="24"/>
        </w:rPr>
        <w:t>Окислительно</w:t>
      </w:r>
      <w:proofErr w:type="spellEnd"/>
      <w:r w:rsidRPr="00CA5BCA">
        <w:rPr>
          <w:rFonts w:ascii="Times New Roman" w:hAnsi="Times New Roman" w:cs="Times New Roman"/>
          <w:sz w:val="24"/>
          <w:szCs w:val="24"/>
        </w:rPr>
        <w:t>-восс</w:t>
      </w:r>
      <w:r w:rsidR="002E1A89">
        <w:rPr>
          <w:rFonts w:ascii="Times New Roman" w:hAnsi="Times New Roman" w:cs="Times New Roman"/>
          <w:sz w:val="24"/>
          <w:szCs w:val="24"/>
        </w:rPr>
        <w:t xml:space="preserve">тановительная реакция и реакция </w:t>
      </w:r>
      <w:r w:rsidRPr="00CA5BCA">
        <w:rPr>
          <w:rFonts w:ascii="Times New Roman" w:hAnsi="Times New Roman" w:cs="Times New Roman"/>
          <w:sz w:val="24"/>
          <w:szCs w:val="24"/>
        </w:rPr>
        <w:t>обмена на примере взаимодействия растворов сульфата меди(II) с железом и раствором щелочи.</w:t>
      </w:r>
    </w:p>
    <w:p w:rsidR="00CA5BCA" w:rsidRPr="00CA5BCA" w:rsidRDefault="00CA5BCA" w:rsidP="002E1A89">
      <w:pPr>
        <w:spacing w:after="0"/>
        <w:ind w:firstLine="708"/>
        <w:jc w:val="both"/>
        <w:rPr>
          <w:rFonts w:ascii="Times New Roman" w:hAnsi="Times New Roman" w:cs="Times New Roman"/>
          <w:sz w:val="24"/>
          <w:szCs w:val="24"/>
        </w:rPr>
      </w:pPr>
      <w:r w:rsidRPr="002E1A89">
        <w:rPr>
          <w:rFonts w:ascii="Times New Roman" w:hAnsi="Times New Roman" w:cs="Times New Roman"/>
          <w:b/>
          <w:i/>
          <w:sz w:val="24"/>
          <w:szCs w:val="24"/>
        </w:rPr>
        <w:t>Практическая работа.</w:t>
      </w:r>
      <w:r w:rsidRPr="00CA5BCA">
        <w:rPr>
          <w:rFonts w:ascii="Times New Roman" w:hAnsi="Times New Roman" w:cs="Times New Roman"/>
          <w:sz w:val="24"/>
          <w:szCs w:val="24"/>
        </w:rPr>
        <w:t xml:space="preserve"> Решение экспериментальных задач по теме «Химическая реакция».</w:t>
      </w:r>
    </w:p>
    <w:p w:rsidR="00CA5BCA" w:rsidRPr="002E1A89" w:rsidRDefault="00CA5BCA" w:rsidP="002E1A89">
      <w:pPr>
        <w:spacing w:after="0"/>
        <w:ind w:firstLine="708"/>
        <w:jc w:val="both"/>
        <w:rPr>
          <w:rFonts w:ascii="Times New Roman" w:hAnsi="Times New Roman" w:cs="Times New Roman"/>
          <w:b/>
          <w:sz w:val="24"/>
          <w:szCs w:val="24"/>
        </w:rPr>
      </w:pPr>
      <w:r w:rsidRPr="002E1A89">
        <w:rPr>
          <w:rFonts w:ascii="Times New Roman" w:hAnsi="Times New Roman" w:cs="Times New Roman"/>
          <w:b/>
          <w:sz w:val="24"/>
          <w:szCs w:val="24"/>
        </w:rPr>
        <w:t>Вещества и их свойства</w:t>
      </w:r>
    </w:p>
    <w:p w:rsidR="00CA5BCA" w:rsidRPr="00CA5BCA" w:rsidRDefault="00CA5BCA" w:rsidP="002E1A89">
      <w:pPr>
        <w:spacing w:after="0"/>
        <w:ind w:firstLine="708"/>
        <w:jc w:val="both"/>
        <w:rPr>
          <w:rFonts w:ascii="Times New Roman" w:hAnsi="Times New Roman" w:cs="Times New Roman"/>
          <w:sz w:val="24"/>
          <w:szCs w:val="24"/>
        </w:rPr>
      </w:pPr>
      <w:r w:rsidRPr="002E1A89">
        <w:rPr>
          <w:rFonts w:ascii="Times New Roman" w:hAnsi="Times New Roman" w:cs="Times New Roman"/>
          <w:b/>
          <w:sz w:val="24"/>
          <w:szCs w:val="24"/>
        </w:rPr>
        <w:t>Металлы</w:t>
      </w:r>
      <w:r w:rsidRPr="00CA5BCA">
        <w:rPr>
          <w:rFonts w:ascii="Times New Roman" w:hAnsi="Times New Roman" w:cs="Times New Roman"/>
          <w:sz w:val="24"/>
          <w:szCs w:val="24"/>
        </w:rPr>
        <w:t>. Физические свойства металлов, как функция их строения. Деление металлов на группы в технике и химии. Химические</w:t>
      </w:r>
      <w:r w:rsidR="002E1A89">
        <w:rPr>
          <w:rFonts w:ascii="Times New Roman" w:hAnsi="Times New Roman" w:cs="Times New Roman"/>
          <w:sz w:val="24"/>
          <w:szCs w:val="24"/>
        </w:rPr>
        <w:t xml:space="preserve"> </w:t>
      </w:r>
      <w:r w:rsidRPr="00CA5BCA">
        <w:rPr>
          <w:rFonts w:ascii="Times New Roman" w:hAnsi="Times New Roman" w:cs="Times New Roman"/>
          <w:sz w:val="24"/>
          <w:szCs w:val="24"/>
        </w:rPr>
        <w:t xml:space="preserve">свойства металлов и электрохимический ряд напряжений. Понятие о металлотермии (алюминотермии, </w:t>
      </w:r>
      <w:proofErr w:type="spellStart"/>
      <w:r w:rsidRPr="00CA5BCA">
        <w:rPr>
          <w:rFonts w:ascii="Times New Roman" w:hAnsi="Times New Roman" w:cs="Times New Roman"/>
          <w:sz w:val="24"/>
          <w:szCs w:val="24"/>
        </w:rPr>
        <w:t>магниетермии</w:t>
      </w:r>
      <w:proofErr w:type="spellEnd"/>
      <w:r w:rsidRPr="00CA5BCA">
        <w:rPr>
          <w:rFonts w:ascii="Times New Roman" w:hAnsi="Times New Roman" w:cs="Times New Roman"/>
          <w:sz w:val="24"/>
          <w:szCs w:val="24"/>
        </w:rPr>
        <w:t xml:space="preserve"> и др.).</w:t>
      </w:r>
    </w:p>
    <w:p w:rsidR="002E1A89" w:rsidRDefault="00CA5BCA" w:rsidP="002E1A89">
      <w:pPr>
        <w:spacing w:after="0"/>
        <w:ind w:firstLine="708"/>
        <w:jc w:val="both"/>
        <w:rPr>
          <w:rFonts w:ascii="Times New Roman" w:hAnsi="Times New Roman" w:cs="Times New Roman"/>
          <w:sz w:val="24"/>
          <w:szCs w:val="24"/>
        </w:rPr>
      </w:pPr>
      <w:r w:rsidRPr="002E1A89">
        <w:rPr>
          <w:rFonts w:ascii="Times New Roman" w:hAnsi="Times New Roman" w:cs="Times New Roman"/>
          <w:b/>
          <w:sz w:val="24"/>
          <w:szCs w:val="24"/>
        </w:rPr>
        <w:t>Неметаллы</w:t>
      </w:r>
      <w:r w:rsidRPr="00CA5BCA">
        <w:rPr>
          <w:rFonts w:ascii="Times New Roman" w:hAnsi="Times New Roman" w:cs="Times New Roman"/>
          <w:sz w:val="24"/>
          <w:szCs w:val="24"/>
        </w:rPr>
        <w:t xml:space="preserve">. Благородные газы. Неметаллы как окислители. Неметаллы как восстановители. Ряд </w:t>
      </w:r>
      <w:proofErr w:type="spellStart"/>
      <w:r w:rsidRPr="00CA5BCA">
        <w:rPr>
          <w:rFonts w:ascii="Times New Roman" w:hAnsi="Times New Roman" w:cs="Times New Roman"/>
          <w:sz w:val="24"/>
          <w:szCs w:val="24"/>
        </w:rPr>
        <w:t>электроотрицательности</w:t>
      </w:r>
      <w:proofErr w:type="spellEnd"/>
      <w:r w:rsidRPr="00CA5BCA">
        <w:rPr>
          <w:rFonts w:ascii="Times New Roman" w:hAnsi="Times New Roman" w:cs="Times New Roman"/>
          <w:sz w:val="24"/>
          <w:szCs w:val="24"/>
        </w:rPr>
        <w:t>.</w:t>
      </w:r>
      <w:r w:rsidR="002E1A89">
        <w:rPr>
          <w:rFonts w:ascii="Times New Roman" w:hAnsi="Times New Roman" w:cs="Times New Roman"/>
          <w:sz w:val="24"/>
          <w:szCs w:val="24"/>
        </w:rPr>
        <w:t xml:space="preserve"> </w:t>
      </w:r>
      <w:r w:rsidRPr="00CA5BCA">
        <w:rPr>
          <w:rFonts w:ascii="Times New Roman" w:hAnsi="Times New Roman" w:cs="Times New Roman"/>
          <w:sz w:val="24"/>
          <w:szCs w:val="24"/>
        </w:rPr>
        <w:t>Инертные или благородные газ</w:t>
      </w:r>
      <w:r w:rsidR="002E1A89">
        <w:rPr>
          <w:rFonts w:ascii="Times New Roman" w:hAnsi="Times New Roman" w:cs="Times New Roman"/>
          <w:sz w:val="24"/>
          <w:szCs w:val="24"/>
        </w:rPr>
        <w:t xml:space="preserve">ы. </w:t>
      </w:r>
    </w:p>
    <w:p w:rsidR="00CA5BCA" w:rsidRPr="00CA5BCA" w:rsidRDefault="00CA5BCA" w:rsidP="002E1A89">
      <w:pPr>
        <w:spacing w:after="0"/>
        <w:ind w:firstLine="708"/>
        <w:jc w:val="both"/>
        <w:rPr>
          <w:rFonts w:ascii="Times New Roman" w:hAnsi="Times New Roman" w:cs="Times New Roman"/>
          <w:sz w:val="24"/>
          <w:szCs w:val="24"/>
        </w:rPr>
      </w:pPr>
      <w:r w:rsidRPr="002E1A89">
        <w:rPr>
          <w:rFonts w:ascii="Times New Roman" w:hAnsi="Times New Roman" w:cs="Times New Roman"/>
          <w:b/>
          <w:sz w:val="24"/>
          <w:szCs w:val="24"/>
        </w:rPr>
        <w:lastRenderedPageBreak/>
        <w:t>Кислоты неорганические и органические</w:t>
      </w:r>
      <w:r w:rsidRPr="00CA5BCA">
        <w:rPr>
          <w:rFonts w:ascii="Times New Roman" w:hAnsi="Times New Roman" w:cs="Times New Roman"/>
          <w:sz w:val="24"/>
          <w:szCs w:val="24"/>
        </w:rPr>
        <w:t>. Кислоты с точки зрения атомно-молекулярного учения</w:t>
      </w:r>
      <w:r w:rsidR="002E1A89">
        <w:rPr>
          <w:rFonts w:ascii="Times New Roman" w:hAnsi="Times New Roman" w:cs="Times New Roman"/>
          <w:sz w:val="24"/>
          <w:szCs w:val="24"/>
        </w:rPr>
        <w:t xml:space="preserve">. Кислоты с точки зрения теории </w:t>
      </w:r>
      <w:r w:rsidRPr="00CA5BCA">
        <w:rPr>
          <w:rFonts w:ascii="Times New Roman" w:hAnsi="Times New Roman" w:cs="Times New Roman"/>
          <w:sz w:val="24"/>
          <w:szCs w:val="24"/>
        </w:rPr>
        <w:t>электролитической диссоциации. Кислоты с точки зрения протонной теории. Общие химические свойства кислот. Классификация кислот.</w:t>
      </w:r>
    </w:p>
    <w:p w:rsidR="00CA5BCA" w:rsidRPr="00CA5BCA" w:rsidRDefault="00CA5BCA" w:rsidP="002E1A89">
      <w:pPr>
        <w:spacing w:after="0"/>
        <w:ind w:firstLine="708"/>
        <w:jc w:val="both"/>
        <w:rPr>
          <w:rFonts w:ascii="Times New Roman" w:hAnsi="Times New Roman" w:cs="Times New Roman"/>
          <w:sz w:val="24"/>
          <w:szCs w:val="24"/>
        </w:rPr>
      </w:pPr>
      <w:r w:rsidRPr="002E1A89">
        <w:rPr>
          <w:rFonts w:ascii="Times New Roman" w:hAnsi="Times New Roman" w:cs="Times New Roman"/>
          <w:b/>
          <w:sz w:val="24"/>
          <w:szCs w:val="24"/>
        </w:rPr>
        <w:t>Основания неорганические и органические</w:t>
      </w:r>
      <w:r w:rsidRPr="00CA5BCA">
        <w:rPr>
          <w:rFonts w:ascii="Times New Roman" w:hAnsi="Times New Roman" w:cs="Times New Roman"/>
          <w:sz w:val="24"/>
          <w:szCs w:val="24"/>
        </w:rPr>
        <w:t>. Основания с точки зрения атомно-молекулярного учения. Основания с точки зрения</w:t>
      </w:r>
      <w:r w:rsidR="002E1A89">
        <w:rPr>
          <w:rFonts w:ascii="Times New Roman" w:hAnsi="Times New Roman" w:cs="Times New Roman"/>
          <w:sz w:val="24"/>
          <w:szCs w:val="24"/>
        </w:rPr>
        <w:t xml:space="preserve"> </w:t>
      </w:r>
      <w:r w:rsidRPr="00CA5BCA">
        <w:rPr>
          <w:rFonts w:ascii="Times New Roman" w:hAnsi="Times New Roman" w:cs="Times New Roman"/>
          <w:sz w:val="24"/>
          <w:szCs w:val="24"/>
        </w:rPr>
        <w:t>теории электролитической диссоциации. Основания с точки зрения протонной теории. Классификация</w:t>
      </w:r>
      <w:r w:rsidR="002E1A89">
        <w:rPr>
          <w:rFonts w:ascii="Times New Roman" w:hAnsi="Times New Roman" w:cs="Times New Roman"/>
          <w:sz w:val="24"/>
          <w:szCs w:val="24"/>
        </w:rPr>
        <w:t xml:space="preserve"> оснований. Химические свойства </w:t>
      </w:r>
      <w:r w:rsidRPr="00CA5BCA">
        <w:rPr>
          <w:rFonts w:ascii="Times New Roman" w:hAnsi="Times New Roman" w:cs="Times New Roman"/>
          <w:sz w:val="24"/>
          <w:szCs w:val="24"/>
        </w:rPr>
        <w:t>органических и неорганических оснований.</w:t>
      </w:r>
    </w:p>
    <w:p w:rsidR="00CA5BCA" w:rsidRPr="00CA5BCA" w:rsidRDefault="00CA5BCA" w:rsidP="002E1A89">
      <w:pPr>
        <w:spacing w:after="0"/>
        <w:ind w:firstLine="708"/>
        <w:jc w:val="both"/>
        <w:rPr>
          <w:rFonts w:ascii="Times New Roman" w:hAnsi="Times New Roman" w:cs="Times New Roman"/>
          <w:sz w:val="24"/>
          <w:szCs w:val="24"/>
        </w:rPr>
      </w:pPr>
      <w:r w:rsidRPr="002E1A89">
        <w:rPr>
          <w:rFonts w:ascii="Times New Roman" w:hAnsi="Times New Roman" w:cs="Times New Roman"/>
          <w:b/>
          <w:sz w:val="24"/>
          <w:szCs w:val="24"/>
        </w:rPr>
        <w:t>Амфотерные соединения неорганические и органические</w:t>
      </w:r>
      <w:r w:rsidRPr="00CA5BCA">
        <w:rPr>
          <w:rFonts w:ascii="Times New Roman" w:hAnsi="Times New Roman" w:cs="Times New Roman"/>
          <w:sz w:val="24"/>
          <w:szCs w:val="24"/>
        </w:rPr>
        <w:t>. Неорганические амфотерные соединения: оксиды и гидроксиды, ─ их</w:t>
      </w:r>
      <w:r w:rsidR="002E1A89">
        <w:rPr>
          <w:rFonts w:ascii="Times New Roman" w:hAnsi="Times New Roman" w:cs="Times New Roman"/>
          <w:sz w:val="24"/>
          <w:szCs w:val="24"/>
        </w:rPr>
        <w:t xml:space="preserve"> </w:t>
      </w:r>
      <w:r w:rsidRPr="00CA5BCA">
        <w:rPr>
          <w:rFonts w:ascii="Times New Roman" w:hAnsi="Times New Roman" w:cs="Times New Roman"/>
          <w:sz w:val="24"/>
          <w:szCs w:val="24"/>
        </w:rPr>
        <w:t>свойства и получение. Амфотерные органические соединения на примере аминокислот. Пептиды и пептидная связь.</w:t>
      </w:r>
    </w:p>
    <w:p w:rsidR="00CA5BCA" w:rsidRPr="00CA5BCA" w:rsidRDefault="00CA5BCA" w:rsidP="002E1A89">
      <w:pPr>
        <w:spacing w:after="0"/>
        <w:ind w:firstLine="708"/>
        <w:jc w:val="both"/>
        <w:rPr>
          <w:rFonts w:ascii="Times New Roman" w:hAnsi="Times New Roman" w:cs="Times New Roman"/>
          <w:sz w:val="24"/>
          <w:szCs w:val="24"/>
        </w:rPr>
      </w:pPr>
      <w:r w:rsidRPr="002E1A89">
        <w:rPr>
          <w:rFonts w:ascii="Times New Roman" w:hAnsi="Times New Roman" w:cs="Times New Roman"/>
          <w:b/>
          <w:sz w:val="24"/>
          <w:szCs w:val="24"/>
        </w:rPr>
        <w:t>Соли.</w:t>
      </w:r>
      <w:r w:rsidRPr="00CA5BCA">
        <w:rPr>
          <w:rFonts w:ascii="Times New Roman" w:hAnsi="Times New Roman" w:cs="Times New Roman"/>
          <w:sz w:val="24"/>
          <w:szCs w:val="24"/>
        </w:rPr>
        <w:t xml:space="preserve"> Классификация солей. Жёсткость воды и способы её устранения. Переход карбоната в гидрокарбонат и обратно. Общие</w:t>
      </w:r>
      <w:r w:rsidR="002E1A89">
        <w:rPr>
          <w:rFonts w:ascii="Times New Roman" w:hAnsi="Times New Roman" w:cs="Times New Roman"/>
          <w:sz w:val="24"/>
          <w:szCs w:val="24"/>
        </w:rPr>
        <w:t xml:space="preserve"> </w:t>
      </w:r>
      <w:r w:rsidRPr="00CA5BCA">
        <w:rPr>
          <w:rFonts w:ascii="Times New Roman" w:hAnsi="Times New Roman" w:cs="Times New Roman"/>
          <w:sz w:val="24"/>
          <w:szCs w:val="24"/>
        </w:rPr>
        <w:t>химические свойства солей.</w:t>
      </w:r>
    </w:p>
    <w:p w:rsidR="00CA5BCA" w:rsidRPr="00CA5BCA" w:rsidRDefault="00CA5BCA" w:rsidP="002E1A89">
      <w:pPr>
        <w:spacing w:after="0"/>
        <w:ind w:firstLine="708"/>
        <w:jc w:val="both"/>
        <w:rPr>
          <w:rFonts w:ascii="Times New Roman" w:hAnsi="Times New Roman" w:cs="Times New Roman"/>
          <w:sz w:val="24"/>
          <w:szCs w:val="24"/>
        </w:rPr>
      </w:pPr>
      <w:r w:rsidRPr="002E1A89">
        <w:rPr>
          <w:rFonts w:ascii="Times New Roman" w:hAnsi="Times New Roman" w:cs="Times New Roman"/>
          <w:b/>
          <w:i/>
          <w:sz w:val="24"/>
          <w:szCs w:val="24"/>
        </w:rPr>
        <w:t>Демонстрации</w:t>
      </w:r>
      <w:r w:rsidRPr="00CA5BCA">
        <w:rPr>
          <w:rFonts w:ascii="Times New Roman" w:hAnsi="Times New Roman" w:cs="Times New Roman"/>
          <w:sz w:val="24"/>
          <w:szCs w:val="24"/>
        </w:rPr>
        <w:t>. Коллекция металлов. Коллекция неметаллов. Взаимодействие концентрированной азотной кислоты с медью. Вспышка</w:t>
      </w:r>
      <w:r w:rsidR="002E1A89">
        <w:rPr>
          <w:rFonts w:ascii="Times New Roman" w:hAnsi="Times New Roman" w:cs="Times New Roman"/>
          <w:sz w:val="24"/>
          <w:szCs w:val="24"/>
        </w:rPr>
        <w:t xml:space="preserve"> </w:t>
      </w:r>
      <w:r w:rsidRPr="00CA5BCA">
        <w:rPr>
          <w:rFonts w:ascii="Times New Roman" w:hAnsi="Times New Roman" w:cs="Times New Roman"/>
          <w:sz w:val="24"/>
          <w:szCs w:val="24"/>
        </w:rPr>
        <w:t>термитной смеси. Вспышка чёрного пороха. Вытеснение галогенов из их растворов другими галогенами. Взаимодействие паров</w:t>
      </w:r>
    </w:p>
    <w:p w:rsidR="00CA5BCA" w:rsidRPr="00CA5BCA" w:rsidRDefault="00CA5BCA" w:rsidP="00CA5BCA">
      <w:pPr>
        <w:spacing w:after="0"/>
        <w:jc w:val="both"/>
        <w:rPr>
          <w:rFonts w:ascii="Times New Roman" w:hAnsi="Times New Roman" w:cs="Times New Roman"/>
          <w:sz w:val="24"/>
          <w:szCs w:val="24"/>
        </w:rPr>
      </w:pPr>
      <w:r w:rsidRPr="00CA5BCA">
        <w:rPr>
          <w:rFonts w:ascii="Times New Roman" w:hAnsi="Times New Roman" w:cs="Times New Roman"/>
          <w:sz w:val="24"/>
          <w:szCs w:val="24"/>
        </w:rPr>
        <w:t>концентрированных растворов соляной кислоты и аммиака («дым без огня»). Получение аммиака и изучение его свойств. Различные случаи</w:t>
      </w:r>
      <w:r w:rsidR="002E1A89">
        <w:rPr>
          <w:rFonts w:ascii="Times New Roman" w:hAnsi="Times New Roman" w:cs="Times New Roman"/>
          <w:sz w:val="24"/>
          <w:szCs w:val="24"/>
        </w:rPr>
        <w:t xml:space="preserve"> </w:t>
      </w:r>
      <w:r w:rsidRPr="00CA5BCA">
        <w:rPr>
          <w:rFonts w:ascii="Times New Roman" w:hAnsi="Times New Roman" w:cs="Times New Roman"/>
          <w:sz w:val="24"/>
          <w:szCs w:val="24"/>
        </w:rPr>
        <w:t>взаимодействия растворов солей алюминия со щёлочью. Получение жёсткой воды и устранение её жёсткости.</w:t>
      </w:r>
    </w:p>
    <w:p w:rsidR="00CA5BCA" w:rsidRPr="00CA5BCA" w:rsidRDefault="00CA5BCA" w:rsidP="002E1A89">
      <w:pPr>
        <w:spacing w:after="0"/>
        <w:ind w:firstLine="708"/>
        <w:jc w:val="both"/>
        <w:rPr>
          <w:rFonts w:ascii="Times New Roman" w:hAnsi="Times New Roman" w:cs="Times New Roman"/>
          <w:sz w:val="24"/>
          <w:szCs w:val="24"/>
        </w:rPr>
      </w:pPr>
      <w:r w:rsidRPr="002E1A89">
        <w:rPr>
          <w:rFonts w:ascii="Times New Roman" w:hAnsi="Times New Roman" w:cs="Times New Roman"/>
          <w:b/>
          <w:i/>
          <w:sz w:val="24"/>
          <w:szCs w:val="24"/>
        </w:rPr>
        <w:t>Лабораторные опыты.</w:t>
      </w:r>
      <w:r w:rsidRPr="00CA5BCA">
        <w:rPr>
          <w:rFonts w:ascii="Times New Roman" w:hAnsi="Times New Roman" w:cs="Times New Roman"/>
          <w:sz w:val="24"/>
          <w:szCs w:val="24"/>
        </w:rPr>
        <w:t xml:space="preserve"> Получение нерастворимого гидроксида и его взаимодействие с кислотой. Исследование концентрированных</w:t>
      </w:r>
      <w:r w:rsidR="002E1A89">
        <w:rPr>
          <w:rFonts w:ascii="Times New Roman" w:hAnsi="Times New Roman" w:cs="Times New Roman"/>
          <w:sz w:val="24"/>
          <w:szCs w:val="24"/>
        </w:rPr>
        <w:t xml:space="preserve"> </w:t>
      </w:r>
      <w:r w:rsidRPr="00CA5BCA">
        <w:rPr>
          <w:rFonts w:ascii="Times New Roman" w:hAnsi="Times New Roman" w:cs="Times New Roman"/>
          <w:sz w:val="24"/>
          <w:szCs w:val="24"/>
        </w:rPr>
        <w:t>растворов соляной и уксусной кислот капельным методом при их разбавлении водой. Получение амфоте</w:t>
      </w:r>
      <w:r w:rsidR="002E1A89">
        <w:rPr>
          <w:rFonts w:ascii="Times New Roman" w:hAnsi="Times New Roman" w:cs="Times New Roman"/>
          <w:sz w:val="24"/>
          <w:szCs w:val="24"/>
        </w:rPr>
        <w:t xml:space="preserve">рного гидроксида и изучение его </w:t>
      </w:r>
      <w:r w:rsidRPr="00CA5BCA">
        <w:rPr>
          <w:rFonts w:ascii="Times New Roman" w:hAnsi="Times New Roman" w:cs="Times New Roman"/>
          <w:sz w:val="24"/>
          <w:szCs w:val="24"/>
        </w:rPr>
        <w:t>свойств. Проведение качественных реакций по определению состава соли.</w:t>
      </w:r>
    </w:p>
    <w:p w:rsidR="00CA5BCA" w:rsidRPr="00CA5BCA" w:rsidRDefault="00CA5BCA" w:rsidP="002E1A89">
      <w:pPr>
        <w:spacing w:after="0"/>
        <w:ind w:firstLine="708"/>
        <w:jc w:val="both"/>
        <w:rPr>
          <w:rFonts w:ascii="Times New Roman" w:hAnsi="Times New Roman" w:cs="Times New Roman"/>
          <w:sz w:val="24"/>
          <w:szCs w:val="24"/>
        </w:rPr>
      </w:pPr>
      <w:r w:rsidRPr="002E1A89">
        <w:rPr>
          <w:rFonts w:ascii="Times New Roman" w:hAnsi="Times New Roman" w:cs="Times New Roman"/>
          <w:b/>
          <w:i/>
          <w:sz w:val="24"/>
          <w:szCs w:val="24"/>
        </w:rPr>
        <w:t>Практическая работа.</w:t>
      </w:r>
      <w:r w:rsidRPr="00CA5BCA">
        <w:rPr>
          <w:rFonts w:ascii="Times New Roman" w:hAnsi="Times New Roman" w:cs="Times New Roman"/>
          <w:sz w:val="24"/>
          <w:szCs w:val="24"/>
        </w:rPr>
        <w:t xml:space="preserve"> Решение экспериментальных задач по теме «Вещества и их свойства».</w:t>
      </w:r>
    </w:p>
    <w:p w:rsidR="00CA5BCA" w:rsidRPr="002E1A89" w:rsidRDefault="00CA5BCA" w:rsidP="002E1A89">
      <w:pPr>
        <w:spacing w:after="0"/>
        <w:ind w:firstLine="708"/>
        <w:jc w:val="both"/>
        <w:rPr>
          <w:rFonts w:ascii="Times New Roman" w:hAnsi="Times New Roman" w:cs="Times New Roman"/>
          <w:b/>
          <w:sz w:val="24"/>
          <w:szCs w:val="24"/>
        </w:rPr>
      </w:pPr>
      <w:r w:rsidRPr="002E1A89">
        <w:rPr>
          <w:rFonts w:ascii="Times New Roman" w:hAnsi="Times New Roman" w:cs="Times New Roman"/>
          <w:b/>
          <w:sz w:val="24"/>
          <w:szCs w:val="24"/>
        </w:rPr>
        <w:t>Химия и современное общество</w:t>
      </w:r>
    </w:p>
    <w:p w:rsidR="00CA5BCA" w:rsidRPr="00CA5BCA" w:rsidRDefault="00CA5BCA" w:rsidP="002E1A89">
      <w:pPr>
        <w:spacing w:after="0"/>
        <w:ind w:firstLine="708"/>
        <w:jc w:val="both"/>
        <w:rPr>
          <w:rFonts w:ascii="Times New Roman" w:hAnsi="Times New Roman" w:cs="Times New Roman"/>
          <w:sz w:val="24"/>
          <w:szCs w:val="24"/>
        </w:rPr>
      </w:pPr>
      <w:r w:rsidRPr="002E1A89">
        <w:rPr>
          <w:rFonts w:ascii="Times New Roman" w:hAnsi="Times New Roman" w:cs="Times New Roman"/>
          <w:b/>
          <w:sz w:val="24"/>
          <w:szCs w:val="24"/>
        </w:rPr>
        <w:t>Производство аммиака и метанола</w:t>
      </w:r>
      <w:r w:rsidRPr="00CA5BCA">
        <w:rPr>
          <w:rFonts w:ascii="Times New Roman" w:hAnsi="Times New Roman" w:cs="Times New Roman"/>
          <w:sz w:val="24"/>
          <w:szCs w:val="24"/>
        </w:rPr>
        <w:t>. Понятие о химической технологии. Химические реакции в производстве аммиака и метанола.</w:t>
      </w:r>
      <w:r w:rsidR="002E1A89">
        <w:rPr>
          <w:rFonts w:ascii="Times New Roman" w:hAnsi="Times New Roman" w:cs="Times New Roman"/>
          <w:sz w:val="24"/>
          <w:szCs w:val="24"/>
        </w:rPr>
        <w:t xml:space="preserve"> </w:t>
      </w:r>
      <w:r w:rsidRPr="00CA5BCA">
        <w:rPr>
          <w:rFonts w:ascii="Times New Roman" w:hAnsi="Times New Roman" w:cs="Times New Roman"/>
          <w:sz w:val="24"/>
          <w:szCs w:val="24"/>
        </w:rPr>
        <w:t>Общая классификационная характеристика реакций синтеза в производстве этих продуктов. Научные принципы, лежа</w:t>
      </w:r>
      <w:r w:rsidR="002E1A89">
        <w:rPr>
          <w:rFonts w:ascii="Times New Roman" w:hAnsi="Times New Roman" w:cs="Times New Roman"/>
          <w:sz w:val="24"/>
          <w:szCs w:val="24"/>
        </w:rPr>
        <w:t xml:space="preserve">щие в </w:t>
      </w:r>
      <w:proofErr w:type="spellStart"/>
      <w:r w:rsidR="002E1A89">
        <w:rPr>
          <w:rFonts w:ascii="Times New Roman" w:hAnsi="Times New Roman" w:cs="Times New Roman"/>
          <w:sz w:val="24"/>
          <w:szCs w:val="24"/>
        </w:rPr>
        <w:t>основе</w:t>
      </w:r>
      <w:r w:rsidRPr="00CA5BCA">
        <w:rPr>
          <w:rFonts w:ascii="Times New Roman" w:hAnsi="Times New Roman" w:cs="Times New Roman"/>
          <w:sz w:val="24"/>
          <w:szCs w:val="24"/>
        </w:rPr>
        <w:t>производства</w:t>
      </w:r>
      <w:proofErr w:type="spellEnd"/>
      <w:r w:rsidRPr="00CA5BCA">
        <w:rPr>
          <w:rFonts w:ascii="Times New Roman" w:hAnsi="Times New Roman" w:cs="Times New Roman"/>
          <w:sz w:val="24"/>
          <w:szCs w:val="24"/>
        </w:rPr>
        <w:t xml:space="preserve"> аммиака и метанола. Сравнение этих производств.</w:t>
      </w:r>
    </w:p>
    <w:p w:rsidR="00CA5BCA" w:rsidRPr="00CA5BCA" w:rsidRDefault="00CA5BCA" w:rsidP="002E1A89">
      <w:pPr>
        <w:spacing w:after="0"/>
        <w:ind w:firstLine="708"/>
        <w:jc w:val="both"/>
        <w:rPr>
          <w:rFonts w:ascii="Times New Roman" w:hAnsi="Times New Roman" w:cs="Times New Roman"/>
          <w:sz w:val="24"/>
          <w:szCs w:val="24"/>
        </w:rPr>
      </w:pPr>
      <w:r w:rsidRPr="002E1A89">
        <w:rPr>
          <w:rFonts w:ascii="Times New Roman" w:hAnsi="Times New Roman" w:cs="Times New Roman"/>
          <w:b/>
          <w:sz w:val="24"/>
          <w:szCs w:val="24"/>
        </w:rPr>
        <w:t>Химическая грамотность как компонент общей культуры человека</w:t>
      </w:r>
      <w:r w:rsidRPr="00CA5BCA">
        <w:rPr>
          <w:rFonts w:ascii="Times New Roman" w:hAnsi="Times New Roman" w:cs="Times New Roman"/>
          <w:sz w:val="24"/>
          <w:szCs w:val="24"/>
        </w:rPr>
        <w:t>. Маркировка упаковочных материалов, электроники и</w:t>
      </w:r>
      <w:r w:rsidR="002E1A89">
        <w:rPr>
          <w:rFonts w:ascii="Times New Roman" w:hAnsi="Times New Roman" w:cs="Times New Roman"/>
          <w:sz w:val="24"/>
          <w:szCs w:val="24"/>
        </w:rPr>
        <w:t xml:space="preserve"> </w:t>
      </w:r>
      <w:r w:rsidRPr="00CA5BCA">
        <w:rPr>
          <w:rFonts w:ascii="Times New Roman" w:hAnsi="Times New Roman" w:cs="Times New Roman"/>
          <w:sz w:val="24"/>
          <w:szCs w:val="24"/>
        </w:rPr>
        <w:t xml:space="preserve">бытовой техники, </w:t>
      </w:r>
      <w:proofErr w:type="spellStart"/>
      <w:r w:rsidRPr="00CA5BCA">
        <w:rPr>
          <w:rFonts w:ascii="Times New Roman" w:hAnsi="Times New Roman" w:cs="Times New Roman"/>
          <w:sz w:val="24"/>
          <w:szCs w:val="24"/>
        </w:rPr>
        <w:t>экологичного</w:t>
      </w:r>
      <w:proofErr w:type="spellEnd"/>
      <w:r w:rsidRPr="00CA5BCA">
        <w:rPr>
          <w:rFonts w:ascii="Times New Roman" w:hAnsi="Times New Roman" w:cs="Times New Roman"/>
          <w:sz w:val="24"/>
          <w:szCs w:val="24"/>
        </w:rPr>
        <w:t xml:space="preserve"> товара, продуктов питания, этикеток по уходу за одеждой.</w:t>
      </w:r>
    </w:p>
    <w:p w:rsidR="00CA5BCA" w:rsidRPr="00CA5BCA" w:rsidRDefault="00CA5BCA" w:rsidP="002E1A89">
      <w:pPr>
        <w:spacing w:after="0"/>
        <w:ind w:firstLine="708"/>
        <w:jc w:val="both"/>
        <w:rPr>
          <w:rFonts w:ascii="Times New Roman" w:hAnsi="Times New Roman" w:cs="Times New Roman"/>
          <w:sz w:val="24"/>
          <w:szCs w:val="24"/>
        </w:rPr>
      </w:pPr>
      <w:r w:rsidRPr="002E1A89">
        <w:rPr>
          <w:rFonts w:ascii="Times New Roman" w:hAnsi="Times New Roman" w:cs="Times New Roman"/>
          <w:b/>
          <w:i/>
          <w:sz w:val="24"/>
          <w:szCs w:val="24"/>
        </w:rPr>
        <w:t>Демонстрации</w:t>
      </w:r>
      <w:r w:rsidRPr="00CA5BCA">
        <w:rPr>
          <w:rFonts w:ascii="Times New Roman" w:hAnsi="Times New Roman" w:cs="Times New Roman"/>
          <w:sz w:val="24"/>
          <w:szCs w:val="24"/>
        </w:rPr>
        <w:t>. Модель промышленной установки получения серной кислоты. Модель колонны синтеза аммиака. Видеофрагменты и</w:t>
      </w:r>
      <w:r w:rsidR="002E1A89">
        <w:rPr>
          <w:rFonts w:ascii="Times New Roman" w:hAnsi="Times New Roman" w:cs="Times New Roman"/>
          <w:sz w:val="24"/>
          <w:szCs w:val="24"/>
        </w:rPr>
        <w:t xml:space="preserve"> </w:t>
      </w:r>
      <w:r w:rsidRPr="00CA5BCA">
        <w:rPr>
          <w:rFonts w:ascii="Times New Roman" w:hAnsi="Times New Roman" w:cs="Times New Roman"/>
          <w:sz w:val="24"/>
          <w:szCs w:val="24"/>
        </w:rPr>
        <w:t>слайды о степени экологической чистоты товара.</w:t>
      </w:r>
    </w:p>
    <w:p w:rsidR="002B0784" w:rsidRDefault="00CA5BCA" w:rsidP="002E1A89">
      <w:pPr>
        <w:spacing w:after="0"/>
        <w:ind w:firstLine="708"/>
        <w:jc w:val="both"/>
        <w:rPr>
          <w:rFonts w:ascii="Times New Roman" w:hAnsi="Times New Roman" w:cs="Times New Roman"/>
          <w:sz w:val="24"/>
          <w:szCs w:val="24"/>
        </w:rPr>
      </w:pPr>
      <w:r w:rsidRPr="002E1A89">
        <w:rPr>
          <w:rFonts w:ascii="Times New Roman" w:hAnsi="Times New Roman" w:cs="Times New Roman"/>
          <w:b/>
          <w:i/>
          <w:sz w:val="24"/>
          <w:szCs w:val="24"/>
        </w:rPr>
        <w:t>Лабораторные опыты</w:t>
      </w:r>
      <w:r w:rsidRPr="00CA5BCA">
        <w:rPr>
          <w:rFonts w:ascii="Times New Roman" w:hAnsi="Times New Roman" w:cs="Times New Roman"/>
          <w:sz w:val="24"/>
          <w:szCs w:val="24"/>
        </w:rPr>
        <w:t>. Изучение маркировок различных видов промышленных и продовольственных товаров.</w:t>
      </w:r>
    </w:p>
    <w:p w:rsidR="00DD320D" w:rsidRDefault="00DD320D" w:rsidP="002E1A89">
      <w:pPr>
        <w:spacing w:after="0"/>
        <w:ind w:firstLine="708"/>
        <w:jc w:val="both"/>
        <w:rPr>
          <w:rFonts w:ascii="Times New Roman" w:hAnsi="Times New Roman" w:cs="Times New Roman"/>
          <w:sz w:val="24"/>
          <w:szCs w:val="24"/>
        </w:rPr>
      </w:pPr>
    </w:p>
    <w:p w:rsidR="00DD320D" w:rsidRDefault="00DD320D" w:rsidP="00DD320D">
      <w:pPr>
        <w:spacing w:after="0" w:line="240" w:lineRule="auto"/>
        <w:ind w:firstLine="567"/>
        <w:jc w:val="both"/>
        <w:rPr>
          <w:rFonts w:ascii="Times New Roman" w:eastAsia="Times New Roman" w:hAnsi="Times New Roman" w:cs="Times New Roman"/>
          <w:sz w:val="24"/>
          <w:szCs w:val="24"/>
          <w:lang w:eastAsia="ru-RU"/>
        </w:rPr>
      </w:pPr>
      <w:r w:rsidRPr="001B04D5">
        <w:rPr>
          <w:rFonts w:ascii="Times New Roman" w:eastAsia="Times New Roman" w:hAnsi="Times New Roman" w:cs="Times New Roman"/>
          <w:sz w:val="24"/>
          <w:szCs w:val="24"/>
          <w:lang w:eastAsia="ru-RU"/>
        </w:rPr>
        <w:t>В связи с праздничными днями и карантинными мероприятиями количество уроков сокращено. Программа будет выполнена за счет объединения уроков.</w:t>
      </w:r>
    </w:p>
    <w:p w:rsidR="00DD320D" w:rsidRDefault="00DD320D" w:rsidP="002E1A89">
      <w:pPr>
        <w:spacing w:after="0"/>
        <w:ind w:firstLine="708"/>
        <w:jc w:val="both"/>
        <w:rPr>
          <w:rFonts w:ascii="Times New Roman" w:hAnsi="Times New Roman" w:cs="Times New Roman"/>
          <w:sz w:val="24"/>
          <w:szCs w:val="24"/>
        </w:rPr>
      </w:pPr>
    </w:p>
    <w:p w:rsidR="00B31FFE" w:rsidRPr="005A4439" w:rsidRDefault="00B31FFE" w:rsidP="00B31FFE">
      <w:pPr>
        <w:spacing w:after="0" w:line="240" w:lineRule="auto"/>
        <w:jc w:val="both"/>
        <w:rPr>
          <w:rFonts w:ascii="Times New Roman" w:eastAsia="Times New Roman" w:hAnsi="Times New Roman" w:cs="Times New Roman"/>
          <w:b/>
          <w:lang w:eastAsia="ru-RU"/>
        </w:rPr>
      </w:pPr>
      <w:r w:rsidRPr="005A4439">
        <w:rPr>
          <w:rFonts w:ascii="Times New Roman" w:eastAsia="Times New Roman" w:hAnsi="Times New Roman" w:cs="Times New Roman"/>
          <w:b/>
          <w:lang w:eastAsia="ru-RU"/>
        </w:rPr>
        <w:t>Используемые ресурсы (оборудование, электронные ресурсы и т.д.)</w:t>
      </w:r>
    </w:p>
    <w:p w:rsidR="00B31FFE" w:rsidRPr="005A4439" w:rsidRDefault="00B31FFE" w:rsidP="00B31FFE">
      <w:pPr>
        <w:spacing w:after="0" w:line="240" w:lineRule="auto"/>
        <w:jc w:val="both"/>
        <w:rPr>
          <w:rFonts w:ascii="Times New Roman" w:eastAsia="Times New Roman" w:hAnsi="Times New Roman" w:cs="Times New Roman"/>
          <w:b/>
          <w:lang w:eastAsia="ru-RU"/>
        </w:rPr>
      </w:pPr>
    </w:p>
    <w:p w:rsidR="00B31FFE" w:rsidRPr="005A4439" w:rsidRDefault="00B31FFE" w:rsidP="00B31FFE">
      <w:pPr>
        <w:spacing w:after="0" w:line="240" w:lineRule="auto"/>
        <w:jc w:val="both"/>
        <w:rPr>
          <w:rFonts w:ascii="Times New Roman" w:eastAsia="Times New Roman" w:hAnsi="Times New Roman" w:cs="Times New Roman"/>
          <w:b/>
          <w:lang w:eastAsia="ru-RU"/>
        </w:rPr>
      </w:pPr>
      <w:r w:rsidRPr="005A4439">
        <w:rPr>
          <w:rFonts w:ascii="Times New Roman" w:eastAsia="Times New Roman" w:hAnsi="Times New Roman" w:cs="Times New Roman"/>
          <w:b/>
          <w:lang w:eastAsia="ru-RU"/>
        </w:rPr>
        <w:t xml:space="preserve">1) Российская электронная школа </w:t>
      </w:r>
      <w:hyperlink r:id="rId6" w:history="1">
        <w:r w:rsidRPr="005A4439">
          <w:rPr>
            <w:rFonts w:ascii="Times New Roman" w:eastAsia="Times New Roman" w:hAnsi="Times New Roman" w:cs="Times New Roman"/>
            <w:b/>
            <w:color w:val="0000FF"/>
            <w:u w:val="single"/>
            <w:lang w:eastAsia="ru-RU"/>
          </w:rPr>
          <w:t>https://resh.edu.ru/</w:t>
        </w:r>
      </w:hyperlink>
    </w:p>
    <w:p w:rsidR="00B31FFE" w:rsidRPr="005A4439" w:rsidRDefault="00B31FFE" w:rsidP="00B31FFE">
      <w:pPr>
        <w:spacing w:after="0" w:line="240" w:lineRule="auto"/>
        <w:jc w:val="both"/>
        <w:rPr>
          <w:rFonts w:ascii="Times New Roman" w:eastAsia="Times New Roman" w:hAnsi="Times New Roman" w:cs="Times New Roman"/>
          <w:color w:val="000000"/>
          <w:u w:val="single"/>
          <w:lang w:eastAsia="ru-RU"/>
        </w:rPr>
      </w:pPr>
      <w:r w:rsidRPr="005A4439">
        <w:rPr>
          <w:rFonts w:ascii="Times New Roman" w:eastAsia="Times New Roman" w:hAnsi="Times New Roman" w:cs="Times New Roman"/>
          <w:b/>
          <w:color w:val="000000"/>
          <w:lang w:eastAsia="ru-RU"/>
        </w:rPr>
        <w:t xml:space="preserve">2) </w:t>
      </w:r>
      <w:proofErr w:type="spellStart"/>
      <w:r w:rsidRPr="005A4439">
        <w:rPr>
          <w:rFonts w:ascii="Times New Roman" w:eastAsia="Times New Roman" w:hAnsi="Times New Roman" w:cs="Times New Roman"/>
          <w:b/>
          <w:color w:val="000000"/>
          <w:lang w:eastAsia="ru-RU"/>
        </w:rPr>
        <w:t>Якласс</w:t>
      </w:r>
      <w:proofErr w:type="spellEnd"/>
      <w:r w:rsidRPr="005A4439">
        <w:rPr>
          <w:rFonts w:ascii="Times New Roman" w:eastAsia="Times New Roman" w:hAnsi="Times New Roman" w:cs="Times New Roman"/>
          <w:b/>
          <w:color w:val="000000"/>
          <w:lang w:eastAsia="ru-RU"/>
        </w:rPr>
        <w:t xml:space="preserve"> </w:t>
      </w:r>
      <w:hyperlink r:id="rId7" w:history="1">
        <w:r w:rsidRPr="005A4439">
          <w:rPr>
            <w:rFonts w:ascii="Times New Roman" w:eastAsia="Times New Roman" w:hAnsi="Times New Roman" w:cs="Times New Roman"/>
            <w:color w:val="000000"/>
            <w:u w:val="single"/>
            <w:lang w:eastAsia="ru-RU"/>
          </w:rPr>
          <w:t>https://www.yaklass.ru/</w:t>
        </w:r>
      </w:hyperlink>
    </w:p>
    <w:p w:rsidR="00B31FFE" w:rsidRPr="005A4439" w:rsidRDefault="00B31FFE" w:rsidP="00B31FFE">
      <w:pPr>
        <w:spacing w:after="0" w:line="240" w:lineRule="auto"/>
        <w:jc w:val="both"/>
        <w:rPr>
          <w:rFonts w:ascii="Times New Roman" w:eastAsia="Times New Roman" w:hAnsi="Times New Roman" w:cs="Times New Roman"/>
          <w:b/>
          <w:color w:val="000000"/>
          <w:lang w:eastAsia="ru-RU"/>
        </w:rPr>
      </w:pPr>
      <w:r w:rsidRPr="005A4439">
        <w:rPr>
          <w:rFonts w:ascii="Times New Roman" w:eastAsia="Times New Roman" w:hAnsi="Times New Roman" w:cs="Times New Roman"/>
          <w:b/>
          <w:color w:val="000000"/>
          <w:lang w:eastAsia="ru-RU"/>
        </w:rPr>
        <w:t xml:space="preserve">3) «Сдам ГИА: Решу ЕГЭ и Решу ОГЭ» </w:t>
      </w:r>
      <w:hyperlink r:id="rId8" w:history="1">
        <w:r w:rsidRPr="005A4439">
          <w:rPr>
            <w:rFonts w:ascii="Times New Roman" w:eastAsia="Times New Roman" w:hAnsi="Times New Roman" w:cs="Times New Roman"/>
            <w:color w:val="000000"/>
            <w:u w:val="single"/>
            <w:lang w:eastAsia="ru-RU"/>
          </w:rPr>
          <w:t>https://soc-ege.sdamgia.ru/</w:t>
        </w:r>
      </w:hyperlink>
    </w:p>
    <w:p w:rsidR="00B31FFE" w:rsidRPr="005A4439" w:rsidRDefault="00B31FFE" w:rsidP="00B31FFE">
      <w:pPr>
        <w:spacing w:after="0" w:line="240" w:lineRule="auto"/>
        <w:jc w:val="both"/>
        <w:rPr>
          <w:rFonts w:ascii="Times New Roman" w:eastAsia="Times New Roman" w:hAnsi="Times New Roman" w:cs="Times New Roman"/>
          <w:b/>
          <w:color w:val="000000"/>
          <w:lang w:eastAsia="ru-RU"/>
        </w:rPr>
      </w:pPr>
      <w:r w:rsidRPr="005A4439">
        <w:rPr>
          <w:rFonts w:ascii="Times New Roman" w:eastAsia="Times New Roman" w:hAnsi="Times New Roman" w:cs="Times New Roman"/>
          <w:b/>
          <w:color w:val="000000"/>
          <w:lang w:eastAsia="ru-RU"/>
        </w:rPr>
        <w:t xml:space="preserve">4) Интернет-урок (образовательный видео портал) </w:t>
      </w:r>
      <w:r w:rsidRPr="005A4439">
        <w:rPr>
          <w:rFonts w:ascii="Times New Roman" w:eastAsia="Times New Roman" w:hAnsi="Times New Roman" w:cs="Times New Roman"/>
          <w:color w:val="000000"/>
          <w:u w:val="single"/>
          <w:lang w:eastAsia="ru-RU"/>
        </w:rPr>
        <w:t>https://interneturok.ru</w:t>
      </w:r>
    </w:p>
    <w:p w:rsidR="00B31FFE" w:rsidRPr="00EC2A68" w:rsidRDefault="00B31FFE" w:rsidP="00B31FFE">
      <w:pPr>
        <w:spacing w:after="0" w:line="240" w:lineRule="auto"/>
        <w:jc w:val="both"/>
      </w:pPr>
    </w:p>
    <w:p w:rsidR="00E60C03" w:rsidRDefault="00E60C03" w:rsidP="002E1A89">
      <w:pPr>
        <w:spacing w:after="0"/>
        <w:ind w:firstLine="708"/>
        <w:jc w:val="both"/>
        <w:rPr>
          <w:rFonts w:ascii="Times New Roman" w:hAnsi="Times New Roman" w:cs="Times New Roman"/>
          <w:sz w:val="24"/>
          <w:szCs w:val="24"/>
        </w:rPr>
      </w:pPr>
    </w:p>
    <w:p w:rsidR="00E60C03" w:rsidRDefault="00E60C03" w:rsidP="002E1A89">
      <w:pPr>
        <w:spacing w:after="0"/>
        <w:ind w:firstLine="708"/>
        <w:jc w:val="both"/>
        <w:rPr>
          <w:rFonts w:ascii="Times New Roman" w:hAnsi="Times New Roman" w:cs="Times New Roman"/>
          <w:sz w:val="24"/>
          <w:szCs w:val="24"/>
        </w:rPr>
      </w:pPr>
    </w:p>
    <w:p w:rsidR="00E60C03" w:rsidRDefault="00E60C03" w:rsidP="002E1A89">
      <w:pPr>
        <w:spacing w:after="0"/>
        <w:ind w:firstLine="708"/>
        <w:jc w:val="both"/>
        <w:rPr>
          <w:rFonts w:ascii="Times New Roman" w:hAnsi="Times New Roman" w:cs="Times New Roman"/>
          <w:sz w:val="24"/>
          <w:szCs w:val="24"/>
        </w:rPr>
      </w:pPr>
    </w:p>
    <w:p w:rsidR="00E60C03" w:rsidRDefault="00E60C03" w:rsidP="002E1A89">
      <w:pPr>
        <w:spacing w:after="0"/>
        <w:ind w:firstLine="708"/>
        <w:jc w:val="both"/>
        <w:rPr>
          <w:rFonts w:ascii="Times New Roman" w:hAnsi="Times New Roman" w:cs="Times New Roman"/>
          <w:sz w:val="24"/>
          <w:szCs w:val="24"/>
        </w:rPr>
      </w:pPr>
    </w:p>
    <w:p w:rsidR="00E60C03" w:rsidRDefault="00E60C03" w:rsidP="002E1A89">
      <w:pPr>
        <w:spacing w:after="0"/>
        <w:ind w:firstLine="708"/>
        <w:jc w:val="both"/>
        <w:rPr>
          <w:rFonts w:ascii="Times New Roman" w:hAnsi="Times New Roman" w:cs="Times New Roman"/>
          <w:sz w:val="24"/>
          <w:szCs w:val="24"/>
        </w:rPr>
      </w:pPr>
    </w:p>
    <w:p w:rsidR="00E60C03" w:rsidRDefault="00E60C03" w:rsidP="002E1A89">
      <w:pPr>
        <w:spacing w:after="0"/>
        <w:ind w:firstLine="708"/>
        <w:jc w:val="both"/>
        <w:rPr>
          <w:rFonts w:ascii="Times New Roman" w:hAnsi="Times New Roman" w:cs="Times New Roman"/>
          <w:sz w:val="24"/>
          <w:szCs w:val="24"/>
        </w:rPr>
      </w:pPr>
    </w:p>
    <w:p w:rsidR="00E60C03" w:rsidRDefault="00E60C03" w:rsidP="002E1A89">
      <w:pPr>
        <w:spacing w:after="0"/>
        <w:ind w:firstLine="708"/>
        <w:jc w:val="both"/>
        <w:rPr>
          <w:rFonts w:ascii="Times New Roman" w:hAnsi="Times New Roman" w:cs="Times New Roman"/>
          <w:sz w:val="24"/>
          <w:szCs w:val="24"/>
        </w:rPr>
      </w:pPr>
    </w:p>
    <w:p w:rsidR="00E60C03" w:rsidRDefault="00E60C03" w:rsidP="002E1A89">
      <w:pPr>
        <w:spacing w:after="0"/>
        <w:ind w:firstLine="708"/>
        <w:jc w:val="both"/>
        <w:rPr>
          <w:rFonts w:ascii="Times New Roman" w:hAnsi="Times New Roman" w:cs="Times New Roman"/>
          <w:sz w:val="24"/>
          <w:szCs w:val="24"/>
        </w:rPr>
      </w:pPr>
    </w:p>
    <w:p w:rsidR="00E60C03" w:rsidRDefault="00E60C03" w:rsidP="002E1A89">
      <w:pPr>
        <w:spacing w:after="0"/>
        <w:ind w:firstLine="708"/>
        <w:jc w:val="both"/>
        <w:rPr>
          <w:rFonts w:ascii="Times New Roman" w:hAnsi="Times New Roman" w:cs="Times New Roman"/>
          <w:sz w:val="24"/>
          <w:szCs w:val="24"/>
        </w:rPr>
      </w:pPr>
    </w:p>
    <w:p w:rsidR="00E60C03" w:rsidRDefault="00E60C03" w:rsidP="002E1A89">
      <w:pPr>
        <w:spacing w:after="0"/>
        <w:ind w:firstLine="708"/>
        <w:jc w:val="both"/>
        <w:rPr>
          <w:rFonts w:ascii="Times New Roman" w:hAnsi="Times New Roman" w:cs="Times New Roman"/>
          <w:sz w:val="24"/>
          <w:szCs w:val="24"/>
        </w:rPr>
      </w:pPr>
    </w:p>
    <w:p w:rsidR="00E60C03" w:rsidRDefault="00E60C03" w:rsidP="002E1A89">
      <w:pPr>
        <w:spacing w:after="0"/>
        <w:ind w:firstLine="708"/>
        <w:jc w:val="both"/>
        <w:rPr>
          <w:rFonts w:ascii="Times New Roman" w:hAnsi="Times New Roman" w:cs="Times New Roman"/>
          <w:sz w:val="24"/>
          <w:szCs w:val="24"/>
        </w:rPr>
      </w:pPr>
    </w:p>
    <w:p w:rsidR="00E60C03" w:rsidRDefault="00E60C03" w:rsidP="002E1A89">
      <w:pPr>
        <w:spacing w:after="0"/>
        <w:ind w:firstLine="708"/>
        <w:jc w:val="both"/>
        <w:rPr>
          <w:rFonts w:ascii="Times New Roman" w:hAnsi="Times New Roman" w:cs="Times New Roman"/>
          <w:sz w:val="24"/>
          <w:szCs w:val="24"/>
        </w:rPr>
      </w:pPr>
    </w:p>
    <w:p w:rsidR="00E60C03" w:rsidRDefault="00E60C03" w:rsidP="002E1A89">
      <w:pPr>
        <w:spacing w:after="0"/>
        <w:ind w:firstLine="708"/>
        <w:jc w:val="both"/>
        <w:rPr>
          <w:rFonts w:ascii="Times New Roman" w:hAnsi="Times New Roman" w:cs="Times New Roman"/>
          <w:sz w:val="24"/>
          <w:szCs w:val="24"/>
        </w:rPr>
      </w:pPr>
    </w:p>
    <w:p w:rsidR="00E60C03" w:rsidRDefault="00E60C03" w:rsidP="002E1A89">
      <w:pPr>
        <w:spacing w:after="0"/>
        <w:ind w:firstLine="708"/>
        <w:jc w:val="both"/>
        <w:rPr>
          <w:rFonts w:ascii="Times New Roman" w:hAnsi="Times New Roman" w:cs="Times New Roman"/>
          <w:sz w:val="24"/>
          <w:szCs w:val="24"/>
        </w:rPr>
      </w:pPr>
    </w:p>
    <w:p w:rsidR="00E60C03" w:rsidRDefault="00E60C03" w:rsidP="002E1A89">
      <w:pPr>
        <w:spacing w:after="0"/>
        <w:ind w:firstLine="708"/>
        <w:jc w:val="both"/>
        <w:rPr>
          <w:rFonts w:ascii="Times New Roman" w:hAnsi="Times New Roman" w:cs="Times New Roman"/>
          <w:sz w:val="24"/>
          <w:szCs w:val="24"/>
        </w:rPr>
      </w:pPr>
    </w:p>
    <w:p w:rsidR="00E60C03" w:rsidRDefault="00E60C03" w:rsidP="002E1A89">
      <w:pPr>
        <w:spacing w:after="0"/>
        <w:ind w:firstLine="708"/>
        <w:jc w:val="both"/>
        <w:rPr>
          <w:rFonts w:ascii="Times New Roman" w:hAnsi="Times New Roman" w:cs="Times New Roman"/>
          <w:sz w:val="24"/>
          <w:szCs w:val="24"/>
        </w:rPr>
      </w:pPr>
    </w:p>
    <w:p w:rsidR="00E60C03" w:rsidRDefault="00E60C03" w:rsidP="002E1A89">
      <w:pPr>
        <w:spacing w:after="0"/>
        <w:ind w:firstLine="708"/>
        <w:jc w:val="both"/>
        <w:rPr>
          <w:rFonts w:ascii="Times New Roman" w:hAnsi="Times New Roman" w:cs="Times New Roman"/>
          <w:sz w:val="24"/>
          <w:szCs w:val="24"/>
        </w:rPr>
      </w:pPr>
    </w:p>
    <w:p w:rsidR="00E60C03" w:rsidRDefault="00E60C03" w:rsidP="002E1A89">
      <w:pPr>
        <w:spacing w:after="0"/>
        <w:ind w:firstLine="708"/>
        <w:jc w:val="both"/>
        <w:rPr>
          <w:rFonts w:ascii="Times New Roman" w:hAnsi="Times New Roman" w:cs="Times New Roman"/>
          <w:sz w:val="24"/>
          <w:szCs w:val="24"/>
        </w:rPr>
      </w:pPr>
    </w:p>
    <w:p w:rsidR="00E60C03" w:rsidRDefault="00E60C03" w:rsidP="002E1A89">
      <w:pPr>
        <w:spacing w:after="0"/>
        <w:ind w:firstLine="708"/>
        <w:jc w:val="both"/>
        <w:rPr>
          <w:rFonts w:ascii="Times New Roman" w:hAnsi="Times New Roman" w:cs="Times New Roman"/>
          <w:sz w:val="24"/>
          <w:szCs w:val="24"/>
        </w:rPr>
      </w:pPr>
    </w:p>
    <w:p w:rsidR="00E60C03" w:rsidRDefault="00E60C03" w:rsidP="002E1A89">
      <w:pPr>
        <w:spacing w:after="0"/>
        <w:ind w:firstLine="708"/>
        <w:jc w:val="both"/>
        <w:rPr>
          <w:rFonts w:ascii="Times New Roman" w:hAnsi="Times New Roman" w:cs="Times New Roman"/>
          <w:sz w:val="24"/>
          <w:szCs w:val="24"/>
        </w:rPr>
      </w:pPr>
    </w:p>
    <w:p w:rsidR="00E60C03" w:rsidRDefault="00E60C03" w:rsidP="002E1A89">
      <w:pPr>
        <w:spacing w:after="0"/>
        <w:ind w:firstLine="708"/>
        <w:jc w:val="both"/>
        <w:rPr>
          <w:rFonts w:ascii="Times New Roman" w:hAnsi="Times New Roman" w:cs="Times New Roman"/>
          <w:sz w:val="24"/>
          <w:szCs w:val="24"/>
        </w:rPr>
      </w:pPr>
    </w:p>
    <w:p w:rsidR="00E60C03" w:rsidRDefault="00E60C03" w:rsidP="002E1A89">
      <w:pPr>
        <w:spacing w:after="0"/>
        <w:ind w:firstLine="708"/>
        <w:jc w:val="both"/>
        <w:rPr>
          <w:rFonts w:ascii="Times New Roman" w:hAnsi="Times New Roman" w:cs="Times New Roman"/>
          <w:sz w:val="24"/>
          <w:szCs w:val="24"/>
        </w:rPr>
      </w:pPr>
    </w:p>
    <w:p w:rsidR="00E60C03" w:rsidRDefault="00E60C03" w:rsidP="002E1A89">
      <w:pPr>
        <w:spacing w:after="0"/>
        <w:ind w:firstLine="708"/>
        <w:jc w:val="both"/>
        <w:rPr>
          <w:rFonts w:ascii="Times New Roman" w:hAnsi="Times New Roman" w:cs="Times New Roman"/>
          <w:sz w:val="24"/>
          <w:szCs w:val="24"/>
        </w:rPr>
      </w:pPr>
    </w:p>
    <w:p w:rsidR="00E60C03" w:rsidRDefault="00E60C03" w:rsidP="002E1A89">
      <w:pPr>
        <w:spacing w:after="0"/>
        <w:ind w:firstLine="708"/>
        <w:jc w:val="both"/>
        <w:rPr>
          <w:rFonts w:ascii="Times New Roman" w:hAnsi="Times New Roman" w:cs="Times New Roman"/>
          <w:sz w:val="24"/>
          <w:szCs w:val="24"/>
        </w:rPr>
      </w:pPr>
    </w:p>
    <w:p w:rsidR="00E60C03" w:rsidRDefault="00E60C03" w:rsidP="002E1A89">
      <w:pPr>
        <w:spacing w:after="0"/>
        <w:ind w:firstLine="708"/>
        <w:jc w:val="both"/>
        <w:rPr>
          <w:rFonts w:ascii="Times New Roman" w:hAnsi="Times New Roman" w:cs="Times New Roman"/>
          <w:sz w:val="24"/>
          <w:szCs w:val="24"/>
        </w:rPr>
      </w:pPr>
    </w:p>
    <w:p w:rsidR="00E60C03" w:rsidRDefault="00E60C03" w:rsidP="002E1A89">
      <w:pPr>
        <w:spacing w:after="0"/>
        <w:ind w:firstLine="708"/>
        <w:jc w:val="both"/>
        <w:rPr>
          <w:rFonts w:ascii="Times New Roman" w:hAnsi="Times New Roman" w:cs="Times New Roman"/>
          <w:sz w:val="24"/>
          <w:szCs w:val="24"/>
        </w:rPr>
      </w:pPr>
    </w:p>
    <w:p w:rsidR="00E60C03" w:rsidRDefault="00E60C03" w:rsidP="002E1A89">
      <w:pPr>
        <w:spacing w:after="0"/>
        <w:ind w:firstLine="708"/>
        <w:jc w:val="both"/>
        <w:rPr>
          <w:rFonts w:ascii="Times New Roman" w:hAnsi="Times New Roman" w:cs="Times New Roman"/>
          <w:sz w:val="24"/>
          <w:szCs w:val="24"/>
        </w:rPr>
        <w:sectPr w:rsidR="00E60C03">
          <w:pgSz w:w="11906" w:h="16838"/>
          <w:pgMar w:top="1134" w:right="850" w:bottom="1134" w:left="1701" w:header="708" w:footer="708" w:gutter="0"/>
          <w:cols w:space="708"/>
          <w:docGrid w:linePitch="360"/>
        </w:sectPr>
      </w:pPr>
    </w:p>
    <w:p w:rsidR="00E60C03" w:rsidRPr="002679F3" w:rsidRDefault="00E60C03" w:rsidP="00E60C03">
      <w:pPr>
        <w:spacing w:after="0"/>
        <w:ind w:firstLine="708"/>
        <w:jc w:val="center"/>
        <w:rPr>
          <w:rFonts w:ascii="Times New Roman" w:hAnsi="Times New Roman" w:cs="Times New Roman"/>
          <w:b/>
          <w:sz w:val="24"/>
          <w:szCs w:val="24"/>
        </w:rPr>
      </w:pPr>
      <w:r w:rsidRPr="002679F3">
        <w:rPr>
          <w:rFonts w:ascii="Times New Roman" w:hAnsi="Times New Roman" w:cs="Times New Roman"/>
          <w:b/>
          <w:sz w:val="24"/>
          <w:szCs w:val="24"/>
        </w:rPr>
        <w:lastRenderedPageBreak/>
        <w:t xml:space="preserve">Календарно-тематическое планирование 11 </w:t>
      </w:r>
      <w:proofErr w:type="spellStart"/>
      <w:r w:rsidRPr="002679F3">
        <w:rPr>
          <w:rFonts w:ascii="Times New Roman" w:hAnsi="Times New Roman" w:cs="Times New Roman"/>
          <w:b/>
          <w:sz w:val="24"/>
          <w:szCs w:val="24"/>
        </w:rPr>
        <w:t>кл</w:t>
      </w:r>
      <w:proofErr w:type="spellEnd"/>
    </w:p>
    <w:tbl>
      <w:tblPr>
        <w:tblStyle w:val="a3"/>
        <w:tblW w:w="15600" w:type="dxa"/>
        <w:tblLook w:val="04A0" w:firstRow="1" w:lastRow="0" w:firstColumn="1" w:lastColumn="0" w:noHBand="0" w:noVBand="1"/>
      </w:tblPr>
      <w:tblGrid>
        <w:gridCol w:w="1127"/>
        <w:gridCol w:w="11124"/>
        <w:gridCol w:w="1365"/>
        <w:gridCol w:w="1972"/>
        <w:gridCol w:w="12"/>
      </w:tblGrid>
      <w:tr w:rsidR="00E60C03" w:rsidTr="00AB53E6">
        <w:trPr>
          <w:gridAfter w:val="1"/>
          <w:wAfter w:w="12" w:type="dxa"/>
        </w:trPr>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0C03" w:rsidRPr="008325DD" w:rsidRDefault="00AB53E6" w:rsidP="008325DD">
            <w:pPr>
              <w:suppressAutoHyphens/>
              <w:jc w:val="center"/>
              <w:rPr>
                <w:rFonts w:ascii="Times New Roman" w:eastAsia="Times New Roman" w:hAnsi="Times New Roman" w:cs="Times New Roman"/>
                <w:b/>
                <w:bCs/>
                <w:kern w:val="1"/>
                <w:lang w:eastAsia="ar-SA"/>
              </w:rPr>
            </w:pPr>
            <w:r>
              <w:rPr>
                <w:rFonts w:ascii="Times New Roman" w:eastAsia="Times New Roman" w:hAnsi="Times New Roman" w:cs="Times New Roman"/>
                <w:b/>
                <w:kern w:val="1"/>
                <w:lang w:eastAsia="ar-SA"/>
              </w:rPr>
              <w:t>№</w:t>
            </w:r>
            <w:r w:rsidR="00E60C03" w:rsidRPr="008325DD">
              <w:rPr>
                <w:rFonts w:ascii="Times New Roman" w:eastAsia="Times New Roman" w:hAnsi="Times New Roman" w:cs="Times New Roman"/>
                <w:b/>
                <w:kern w:val="1"/>
                <w:lang w:eastAsia="ar-SA"/>
              </w:rPr>
              <w:t>уроков п/п</w:t>
            </w:r>
          </w:p>
        </w:tc>
        <w:tc>
          <w:tcPr>
            <w:tcW w:w="11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0C03" w:rsidRPr="008325DD" w:rsidRDefault="00E60C03" w:rsidP="008325DD">
            <w:pPr>
              <w:suppressAutoHyphens/>
              <w:jc w:val="center"/>
              <w:rPr>
                <w:rFonts w:ascii="Times New Roman" w:eastAsia="Times New Roman" w:hAnsi="Times New Roman" w:cs="Times New Roman"/>
                <w:b/>
                <w:bCs/>
                <w:kern w:val="1"/>
                <w:lang w:eastAsia="ar-SA"/>
              </w:rPr>
            </w:pPr>
            <w:r w:rsidRPr="008325DD">
              <w:rPr>
                <w:rFonts w:ascii="Times New Roman" w:eastAsia="Times New Roman" w:hAnsi="Times New Roman" w:cs="Times New Roman"/>
                <w:b/>
                <w:bCs/>
                <w:kern w:val="1"/>
                <w:lang w:eastAsia="ar-SA"/>
              </w:rPr>
              <w:t>Тема урока</w:t>
            </w:r>
          </w:p>
        </w:tc>
        <w:tc>
          <w:tcPr>
            <w:tcW w:w="1365" w:type="dxa"/>
            <w:tcBorders>
              <w:top w:val="single" w:sz="4" w:space="0" w:color="000000"/>
              <w:left w:val="single" w:sz="4" w:space="0" w:color="000000"/>
              <w:bottom w:val="single" w:sz="4" w:space="0" w:color="000000"/>
              <w:right w:val="single" w:sz="4" w:space="0" w:color="000000"/>
            </w:tcBorders>
          </w:tcPr>
          <w:p w:rsidR="00E60C03" w:rsidRPr="008325DD" w:rsidRDefault="00E60C03" w:rsidP="002679F3">
            <w:pPr>
              <w:suppressAutoHyphens/>
              <w:ind w:firstLine="35"/>
              <w:jc w:val="center"/>
              <w:rPr>
                <w:rFonts w:ascii="Times New Roman" w:eastAsia="Times New Roman" w:hAnsi="Times New Roman" w:cs="Times New Roman"/>
                <w:b/>
                <w:bCs/>
                <w:kern w:val="1"/>
                <w:lang w:eastAsia="ar-SA"/>
              </w:rPr>
            </w:pPr>
            <w:r w:rsidRPr="008325DD">
              <w:rPr>
                <w:rFonts w:ascii="Times New Roman" w:eastAsia="Times New Roman" w:hAnsi="Times New Roman" w:cs="Times New Roman"/>
                <w:b/>
                <w:bCs/>
                <w:kern w:val="1"/>
                <w:lang w:eastAsia="ar-SA"/>
              </w:rPr>
              <w:t>Дата проведения</w:t>
            </w:r>
          </w:p>
        </w:tc>
        <w:tc>
          <w:tcPr>
            <w:tcW w:w="1983" w:type="dxa"/>
            <w:tcBorders>
              <w:top w:val="single" w:sz="4" w:space="0" w:color="000000"/>
              <w:left w:val="single" w:sz="4" w:space="0" w:color="000000"/>
              <w:bottom w:val="single" w:sz="4" w:space="0" w:color="000000"/>
              <w:right w:val="single" w:sz="4" w:space="0" w:color="000000"/>
            </w:tcBorders>
          </w:tcPr>
          <w:p w:rsidR="00E60C03" w:rsidRPr="008325DD" w:rsidRDefault="00E60C03" w:rsidP="008325DD">
            <w:pPr>
              <w:suppressAutoHyphens/>
              <w:jc w:val="center"/>
              <w:rPr>
                <w:rFonts w:ascii="Times New Roman" w:eastAsia="Times New Roman" w:hAnsi="Times New Roman" w:cs="Times New Roman"/>
                <w:b/>
                <w:bCs/>
                <w:kern w:val="1"/>
                <w:lang w:eastAsia="ar-SA"/>
              </w:rPr>
            </w:pPr>
            <w:r w:rsidRPr="008325DD">
              <w:rPr>
                <w:rFonts w:ascii="Times New Roman" w:eastAsia="Times New Roman" w:hAnsi="Times New Roman" w:cs="Times New Roman"/>
                <w:b/>
                <w:bCs/>
                <w:kern w:val="1"/>
                <w:lang w:eastAsia="ar-SA"/>
              </w:rPr>
              <w:t>Домашнее задание</w:t>
            </w:r>
          </w:p>
        </w:tc>
      </w:tr>
      <w:tr w:rsidR="00E60C03" w:rsidTr="00AB53E6">
        <w:tc>
          <w:tcPr>
            <w:tcW w:w="156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60C03" w:rsidRPr="008325DD" w:rsidRDefault="00E60C03" w:rsidP="00E60C03">
            <w:pPr>
              <w:suppressAutoHyphens/>
              <w:jc w:val="both"/>
              <w:rPr>
                <w:rFonts w:ascii="Times New Roman" w:eastAsia="Times New Roman" w:hAnsi="Times New Roman" w:cs="Times New Roman"/>
                <w:b/>
                <w:bCs/>
                <w:kern w:val="1"/>
                <w:lang w:eastAsia="ar-SA"/>
              </w:rPr>
            </w:pPr>
            <w:r w:rsidRPr="008325DD">
              <w:rPr>
                <w:rFonts w:ascii="Times New Roman" w:eastAsia="Times New Roman" w:hAnsi="Times New Roman" w:cs="Times New Roman"/>
                <w:b/>
                <w:bCs/>
                <w:kern w:val="1"/>
                <w:lang w:eastAsia="ar-SA"/>
              </w:rPr>
              <w:t>Тема 1. Строение вещества (14 часов)</w:t>
            </w:r>
          </w:p>
        </w:tc>
      </w:tr>
      <w:tr w:rsidR="00673E74" w:rsidTr="00AB53E6">
        <w:trPr>
          <w:gridAfter w:val="1"/>
          <w:wAfter w:w="12" w:type="dxa"/>
        </w:trPr>
        <w:tc>
          <w:tcPr>
            <w:tcW w:w="973" w:type="dxa"/>
          </w:tcPr>
          <w:p w:rsidR="00673E74" w:rsidRDefault="00673E74" w:rsidP="00673E74">
            <w:pPr>
              <w:jc w:val="both"/>
              <w:rPr>
                <w:rFonts w:ascii="Times New Roman" w:hAnsi="Times New Roman" w:cs="Times New Roman"/>
                <w:sz w:val="24"/>
                <w:szCs w:val="24"/>
              </w:rPr>
            </w:pPr>
            <w:r>
              <w:rPr>
                <w:rFonts w:ascii="Times New Roman" w:hAnsi="Times New Roman" w:cs="Times New Roman"/>
                <w:sz w:val="24"/>
                <w:szCs w:val="24"/>
              </w:rPr>
              <w:t>1.</w:t>
            </w:r>
          </w:p>
        </w:tc>
        <w:tc>
          <w:tcPr>
            <w:tcW w:w="11267" w:type="dxa"/>
          </w:tcPr>
          <w:p w:rsidR="00673E74" w:rsidRDefault="00673E74" w:rsidP="00673E74">
            <w:pPr>
              <w:jc w:val="both"/>
              <w:rPr>
                <w:rFonts w:ascii="Times New Roman" w:hAnsi="Times New Roman" w:cs="Times New Roman"/>
                <w:sz w:val="24"/>
                <w:szCs w:val="24"/>
              </w:rPr>
            </w:pPr>
            <w:r w:rsidRPr="00E60C03">
              <w:rPr>
                <w:rFonts w:ascii="Times New Roman" w:hAnsi="Times New Roman" w:cs="Times New Roman"/>
                <w:sz w:val="24"/>
                <w:szCs w:val="24"/>
              </w:rPr>
              <w:t>Инструктаж по технике безопасности. 1. Основные сведения о строении атома.</w:t>
            </w:r>
          </w:p>
        </w:tc>
        <w:tc>
          <w:tcPr>
            <w:tcW w:w="1365" w:type="dxa"/>
            <w:tcBorders>
              <w:bottom w:val="single" w:sz="6" w:space="0" w:color="CCCCCC"/>
            </w:tcBorders>
          </w:tcPr>
          <w:p w:rsidR="00673E74" w:rsidRPr="00FA6F31" w:rsidRDefault="00673E74" w:rsidP="00673E74">
            <w:pPr>
              <w:rPr>
                <w:rFonts w:ascii="Arial" w:eastAsia="Times New Roman" w:hAnsi="Arial" w:cs="Arial"/>
                <w:color w:val="000000"/>
                <w:sz w:val="18"/>
                <w:szCs w:val="18"/>
                <w:lang w:eastAsia="ru-RU"/>
              </w:rPr>
            </w:pPr>
          </w:p>
        </w:tc>
        <w:tc>
          <w:tcPr>
            <w:tcW w:w="1983" w:type="dxa"/>
          </w:tcPr>
          <w:p w:rsidR="00673E74" w:rsidRDefault="00673E74" w:rsidP="00673E74">
            <w:pPr>
              <w:jc w:val="both"/>
              <w:rPr>
                <w:rFonts w:ascii="Times New Roman" w:hAnsi="Times New Roman" w:cs="Times New Roman"/>
                <w:sz w:val="24"/>
                <w:szCs w:val="24"/>
              </w:rPr>
            </w:pPr>
            <w:r>
              <w:rPr>
                <w:rFonts w:ascii="Times New Roman" w:hAnsi="Times New Roman" w:cs="Times New Roman"/>
                <w:sz w:val="24"/>
                <w:szCs w:val="24"/>
              </w:rPr>
              <w:t>П.1</w:t>
            </w:r>
          </w:p>
        </w:tc>
      </w:tr>
      <w:tr w:rsidR="00673E74" w:rsidTr="00AB53E6">
        <w:trPr>
          <w:gridAfter w:val="1"/>
          <w:wAfter w:w="12" w:type="dxa"/>
        </w:trPr>
        <w:tc>
          <w:tcPr>
            <w:tcW w:w="973" w:type="dxa"/>
          </w:tcPr>
          <w:p w:rsidR="00673E74" w:rsidRDefault="00673E74" w:rsidP="00673E74">
            <w:pPr>
              <w:jc w:val="both"/>
              <w:rPr>
                <w:rFonts w:ascii="Times New Roman" w:hAnsi="Times New Roman" w:cs="Times New Roman"/>
                <w:sz w:val="24"/>
                <w:szCs w:val="24"/>
              </w:rPr>
            </w:pPr>
            <w:r>
              <w:rPr>
                <w:rFonts w:ascii="Times New Roman" w:hAnsi="Times New Roman" w:cs="Times New Roman"/>
                <w:sz w:val="24"/>
                <w:szCs w:val="24"/>
              </w:rPr>
              <w:t>2.</w:t>
            </w:r>
          </w:p>
        </w:tc>
        <w:tc>
          <w:tcPr>
            <w:tcW w:w="11267" w:type="dxa"/>
          </w:tcPr>
          <w:p w:rsidR="00673E74" w:rsidRDefault="00673E74" w:rsidP="00673E74">
            <w:pPr>
              <w:jc w:val="both"/>
              <w:rPr>
                <w:rFonts w:ascii="Times New Roman" w:hAnsi="Times New Roman" w:cs="Times New Roman"/>
                <w:sz w:val="24"/>
                <w:szCs w:val="24"/>
              </w:rPr>
            </w:pPr>
            <w:r w:rsidRPr="00E60C03">
              <w:rPr>
                <w:rFonts w:ascii="Times New Roman" w:hAnsi="Times New Roman" w:cs="Times New Roman"/>
                <w:sz w:val="24"/>
                <w:szCs w:val="24"/>
              </w:rPr>
              <w:t>Строение электронной оболочки. Электронная конфигурация атома.</w:t>
            </w:r>
          </w:p>
        </w:tc>
        <w:tc>
          <w:tcPr>
            <w:tcW w:w="1365" w:type="dxa"/>
            <w:tcBorders>
              <w:bottom w:val="single" w:sz="6" w:space="0" w:color="CCCCCC"/>
            </w:tcBorders>
          </w:tcPr>
          <w:p w:rsidR="00673E74" w:rsidRPr="00FA6F31" w:rsidRDefault="00673E74" w:rsidP="00673E74">
            <w:pPr>
              <w:rPr>
                <w:rFonts w:ascii="Arial" w:eastAsia="Times New Roman" w:hAnsi="Arial" w:cs="Arial"/>
                <w:color w:val="000000"/>
                <w:sz w:val="18"/>
                <w:szCs w:val="18"/>
                <w:lang w:eastAsia="ru-RU"/>
              </w:rPr>
            </w:pPr>
          </w:p>
        </w:tc>
        <w:tc>
          <w:tcPr>
            <w:tcW w:w="1983" w:type="dxa"/>
          </w:tcPr>
          <w:p w:rsidR="00673E74" w:rsidRDefault="00673E74" w:rsidP="00673E74">
            <w:pPr>
              <w:jc w:val="both"/>
              <w:rPr>
                <w:rFonts w:ascii="Times New Roman" w:hAnsi="Times New Roman" w:cs="Times New Roman"/>
                <w:sz w:val="24"/>
                <w:szCs w:val="24"/>
              </w:rPr>
            </w:pPr>
            <w:r>
              <w:rPr>
                <w:rFonts w:ascii="Times New Roman" w:hAnsi="Times New Roman" w:cs="Times New Roman"/>
                <w:sz w:val="24"/>
                <w:szCs w:val="24"/>
              </w:rPr>
              <w:t>П.1</w:t>
            </w:r>
          </w:p>
        </w:tc>
      </w:tr>
      <w:tr w:rsidR="00673E74" w:rsidTr="00AB53E6">
        <w:trPr>
          <w:gridAfter w:val="1"/>
          <w:wAfter w:w="12" w:type="dxa"/>
        </w:trPr>
        <w:tc>
          <w:tcPr>
            <w:tcW w:w="973" w:type="dxa"/>
          </w:tcPr>
          <w:p w:rsidR="00673E74" w:rsidRDefault="00673E74" w:rsidP="00673E74">
            <w:pPr>
              <w:jc w:val="both"/>
              <w:rPr>
                <w:rFonts w:ascii="Times New Roman" w:hAnsi="Times New Roman" w:cs="Times New Roman"/>
                <w:sz w:val="24"/>
                <w:szCs w:val="24"/>
              </w:rPr>
            </w:pPr>
            <w:r>
              <w:rPr>
                <w:rFonts w:ascii="Times New Roman" w:hAnsi="Times New Roman" w:cs="Times New Roman"/>
                <w:sz w:val="24"/>
                <w:szCs w:val="24"/>
              </w:rPr>
              <w:t>3.</w:t>
            </w:r>
          </w:p>
        </w:tc>
        <w:tc>
          <w:tcPr>
            <w:tcW w:w="11267" w:type="dxa"/>
          </w:tcPr>
          <w:p w:rsidR="00673E74" w:rsidRDefault="00673E74" w:rsidP="00673E74">
            <w:pPr>
              <w:jc w:val="both"/>
              <w:rPr>
                <w:rFonts w:ascii="Times New Roman" w:hAnsi="Times New Roman" w:cs="Times New Roman"/>
                <w:sz w:val="24"/>
                <w:szCs w:val="24"/>
              </w:rPr>
            </w:pPr>
            <w:r w:rsidRPr="00E60C03">
              <w:rPr>
                <w:rFonts w:ascii="Times New Roman" w:hAnsi="Times New Roman" w:cs="Times New Roman"/>
                <w:sz w:val="24"/>
                <w:szCs w:val="24"/>
              </w:rPr>
              <w:t>Периодическая система химических элементов Д. И. Менделеева в свете учения о строении атома.</w:t>
            </w:r>
          </w:p>
        </w:tc>
        <w:tc>
          <w:tcPr>
            <w:tcW w:w="1365" w:type="dxa"/>
            <w:tcBorders>
              <w:bottom w:val="single" w:sz="6" w:space="0" w:color="CCCCCC"/>
            </w:tcBorders>
          </w:tcPr>
          <w:p w:rsidR="00673E74" w:rsidRPr="00FA6F31" w:rsidRDefault="00673E74" w:rsidP="00673E74">
            <w:pPr>
              <w:rPr>
                <w:rFonts w:ascii="Arial" w:eastAsia="Times New Roman" w:hAnsi="Arial" w:cs="Arial"/>
                <w:color w:val="000000"/>
                <w:sz w:val="18"/>
                <w:szCs w:val="18"/>
                <w:lang w:eastAsia="ru-RU"/>
              </w:rPr>
            </w:pPr>
          </w:p>
        </w:tc>
        <w:tc>
          <w:tcPr>
            <w:tcW w:w="1983" w:type="dxa"/>
          </w:tcPr>
          <w:p w:rsidR="00673E74" w:rsidRDefault="00673E74" w:rsidP="00673E74">
            <w:pPr>
              <w:jc w:val="both"/>
              <w:rPr>
                <w:rFonts w:ascii="Times New Roman" w:hAnsi="Times New Roman" w:cs="Times New Roman"/>
                <w:sz w:val="24"/>
                <w:szCs w:val="24"/>
              </w:rPr>
            </w:pPr>
            <w:r>
              <w:rPr>
                <w:rFonts w:ascii="Times New Roman" w:hAnsi="Times New Roman" w:cs="Times New Roman"/>
                <w:sz w:val="24"/>
                <w:szCs w:val="24"/>
              </w:rPr>
              <w:t>П.2</w:t>
            </w:r>
          </w:p>
        </w:tc>
      </w:tr>
      <w:tr w:rsidR="00673E74" w:rsidTr="00AB53E6">
        <w:trPr>
          <w:gridAfter w:val="1"/>
          <w:wAfter w:w="12" w:type="dxa"/>
        </w:trPr>
        <w:tc>
          <w:tcPr>
            <w:tcW w:w="973" w:type="dxa"/>
          </w:tcPr>
          <w:p w:rsidR="00673E74" w:rsidRDefault="00673E74" w:rsidP="00673E74">
            <w:pPr>
              <w:jc w:val="both"/>
              <w:rPr>
                <w:rFonts w:ascii="Times New Roman" w:hAnsi="Times New Roman" w:cs="Times New Roman"/>
                <w:sz w:val="24"/>
                <w:szCs w:val="24"/>
              </w:rPr>
            </w:pPr>
            <w:r>
              <w:rPr>
                <w:rFonts w:ascii="Times New Roman" w:hAnsi="Times New Roman" w:cs="Times New Roman"/>
                <w:sz w:val="24"/>
                <w:szCs w:val="24"/>
              </w:rPr>
              <w:t>4.</w:t>
            </w:r>
          </w:p>
        </w:tc>
        <w:tc>
          <w:tcPr>
            <w:tcW w:w="11267" w:type="dxa"/>
          </w:tcPr>
          <w:p w:rsidR="00673E74" w:rsidRDefault="00673E74" w:rsidP="00673E74">
            <w:pPr>
              <w:jc w:val="both"/>
              <w:rPr>
                <w:rFonts w:ascii="Times New Roman" w:hAnsi="Times New Roman" w:cs="Times New Roman"/>
                <w:sz w:val="24"/>
                <w:szCs w:val="24"/>
              </w:rPr>
            </w:pPr>
            <w:r w:rsidRPr="00E60C03">
              <w:rPr>
                <w:rFonts w:ascii="Times New Roman" w:hAnsi="Times New Roman" w:cs="Times New Roman"/>
                <w:sz w:val="24"/>
                <w:szCs w:val="24"/>
              </w:rPr>
              <w:t>Периодический закон и строение атома.</w:t>
            </w:r>
          </w:p>
        </w:tc>
        <w:tc>
          <w:tcPr>
            <w:tcW w:w="1365" w:type="dxa"/>
            <w:tcBorders>
              <w:bottom w:val="single" w:sz="6" w:space="0" w:color="CCCCCC"/>
            </w:tcBorders>
          </w:tcPr>
          <w:p w:rsidR="00673E74" w:rsidRPr="00FA6F31" w:rsidRDefault="00673E74" w:rsidP="00673E74">
            <w:pPr>
              <w:rPr>
                <w:rFonts w:ascii="Arial" w:eastAsia="Times New Roman" w:hAnsi="Arial" w:cs="Arial"/>
                <w:color w:val="000000"/>
                <w:sz w:val="18"/>
                <w:szCs w:val="18"/>
                <w:lang w:eastAsia="ru-RU"/>
              </w:rPr>
            </w:pPr>
          </w:p>
        </w:tc>
        <w:tc>
          <w:tcPr>
            <w:tcW w:w="1983" w:type="dxa"/>
          </w:tcPr>
          <w:p w:rsidR="00673E74" w:rsidRDefault="00673E74" w:rsidP="00673E74">
            <w:pPr>
              <w:jc w:val="both"/>
              <w:rPr>
                <w:rFonts w:ascii="Times New Roman" w:hAnsi="Times New Roman" w:cs="Times New Roman"/>
                <w:sz w:val="24"/>
                <w:szCs w:val="24"/>
              </w:rPr>
            </w:pPr>
            <w:r>
              <w:rPr>
                <w:rFonts w:ascii="Times New Roman" w:hAnsi="Times New Roman" w:cs="Times New Roman"/>
                <w:sz w:val="24"/>
                <w:szCs w:val="24"/>
              </w:rPr>
              <w:t>П.2</w:t>
            </w:r>
          </w:p>
        </w:tc>
      </w:tr>
      <w:tr w:rsidR="00673E74" w:rsidTr="00AB53E6">
        <w:trPr>
          <w:gridAfter w:val="1"/>
          <w:wAfter w:w="12" w:type="dxa"/>
        </w:trPr>
        <w:tc>
          <w:tcPr>
            <w:tcW w:w="973" w:type="dxa"/>
          </w:tcPr>
          <w:p w:rsidR="00673E74" w:rsidRDefault="00673E74" w:rsidP="00673E74">
            <w:pPr>
              <w:jc w:val="both"/>
              <w:rPr>
                <w:rFonts w:ascii="Times New Roman" w:hAnsi="Times New Roman" w:cs="Times New Roman"/>
                <w:sz w:val="24"/>
                <w:szCs w:val="24"/>
              </w:rPr>
            </w:pPr>
            <w:r>
              <w:rPr>
                <w:rFonts w:ascii="Times New Roman" w:hAnsi="Times New Roman" w:cs="Times New Roman"/>
                <w:sz w:val="24"/>
                <w:szCs w:val="24"/>
              </w:rPr>
              <w:t>5.</w:t>
            </w:r>
          </w:p>
        </w:tc>
        <w:tc>
          <w:tcPr>
            <w:tcW w:w="11267" w:type="dxa"/>
          </w:tcPr>
          <w:p w:rsidR="00673E74" w:rsidRDefault="00673E74" w:rsidP="00673E74">
            <w:pPr>
              <w:jc w:val="both"/>
              <w:rPr>
                <w:rFonts w:ascii="Times New Roman" w:hAnsi="Times New Roman" w:cs="Times New Roman"/>
                <w:sz w:val="24"/>
                <w:szCs w:val="24"/>
              </w:rPr>
            </w:pPr>
            <w:r>
              <w:rPr>
                <w:rFonts w:ascii="Times New Roman" w:hAnsi="Times New Roman" w:cs="Times New Roman"/>
                <w:sz w:val="24"/>
                <w:szCs w:val="24"/>
              </w:rPr>
              <w:t>Сравнение</w:t>
            </w:r>
            <w:r w:rsidRPr="00E60C03">
              <w:rPr>
                <w:rFonts w:ascii="Times New Roman" w:hAnsi="Times New Roman" w:cs="Times New Roman"/>
                <w:sz w:val="24"/>
                <w:szCs w:val="24"/>
              </w:rPr>
              <w:t xml:space="preserve"> Периодического закона и теории химического строения на философской основе.</w:t>
            </w:r>
          </w:p>
        </w:tc>
        <w:tc>
          <w:tcPr>
            <w:tcW w:w="1365" w:type="dxa"/>
            <w:tcBorders>
              <w:bottom w:val="single" w:sz="6" w:space="0" w:color="CCCCCC"/>
            </w:tcBorders>
          </w:tcPr>
          <w:p w:rsidR="00673E74" w:rsidRPr="00FA6F31" w:rsidRDefault="00673E74" w:rsidP="00B31FFE">
            <w:pPr>
              <w:rPr>
                <w:rFonts w:ascii="Arial" w:eastAsia="Times New Roman" w:hAnsi="Arial" w:cs="Arial"/>
                <w:color w:val="000000"/>
                <w:sz w:val="18"/>
                <w:szCs w:val="18"/>
                <w:lang w:eastAsia="ru-RU"/>
              </w:rPr>
            </w:pPr>
          </w:p>
        </w:tc>
        <w:tc>
          <w:tcPr>
            <w:tcW w:w="1983" w:type="dxa"/>
          </w:tcPr>
          <w:p w:rsidR="00673E74" w:rsidRDefault="00673E74" w:rsidP="00673E74">
            <w:pPr>
              <w:jc w:val="both"/>
              <w:rPr>
                <w:rFonts w:ascii="Times New Roman" w:hAnsi="Times New Roman" w:cs="Times New Roman"/>
                <w:sz w:val="24"/>
                <w:szCs w:val="24"/>
              </w:rPr>
            </w:pPr>
            <w:r>
              <w:rPr>
                <w:rFonts w:ascii="Times New Roman" w:hAnsi="Times New Roman" w:cs="Times New Roman"/>
                <w:sz w:val="24"/>
                <w:szCs w:val="24"/>
              </w:rPr>
              <w:t>П.3</w:t>
            </w:r>
          </w:p>
        </w:tc>
      </w:tr>
      <w:tr w:rsidR="00673E74" w:rsidTr="00AB53E6">
        <w:trPr>
          <w:gridAfter w:val="1"/>
          <w:wAfter w:w="12" w:type="dxa"/>
        </w:trPr>
        <w:tc>
          <w:tcPr>
            <w:tcW w:w="973" w:type="dxa"/>
          </w:tcPr>
          <w:p w:rsidR="00673E74" w:rsidRDefault="00673E74" w:rsidP="00673E74">
            <w:pPr>
              <w:jc w:val="both"/>
              <w:rPr>
                <w:rFonts w:ascii="Times New Roman" w:hAnsi="Times New Roman" w:cs="Times New Roman"/>
                <w:sz w:val="24"/>
                <w:szCs w:val="24"/>
              </w:rPr>
            </w:pPr>
            <w:r>
              <w:rPr>
                <w:rFonts w:ascii="Times New Roman" w:hAnsi="Times New Roman" w:cs="Times New Roman"/>
                <w:sz w:val="24"/>
                <w:szCs w:val="24"/>
              </w:rPr>
              <w:t>6.</w:t>
            </w:r>
          </w:p>
        </w:tc>
        <w:tc>
          <w:tcPr>
            <w:tcW w:w="11267" w:type="dxa"/>
          </w:tcPr>
          <w:p w:rsidR="00673E74" w:rsidRDefault="00673E74" w:rsidP="00673E74">
            <w:pPr>
              <w:jc w:val="both"/>
              <w:rPr>
                <w:rFonts w:ascii="Times New Roman" w:hAnsi="Times New Roman" w:cs="Times New Roman"/>
                <w:sz w:val="24"/>
                <w:szCs w:val="24"/>
              </w:rPr>
            </w:pPr>
            <w:r w:rsidRPr="00E60C03">
              <w:rPr>
                <w:rFonts w:ascii="Times New Roman" w:hAnsi="Times New Roman" w:cs="Times New Roman"/>
                <w:sz w:val="24"/>
                <w:szCs w:val="24"/>
              </w:rPr>
              <w:t xml:space="preserve">Положение водорода в периодической системе. Значение П.З. и П.С. </w:t>
            </w:r>
            <w:proofErr w:type="spellStart"/>
            <w:r w:rsidRPr="00E60C03">
              <w:rPr>
                <w:rFonts w:ascii="Times New Roman" w:hAnsi="Times New Roman" w:cs="Times New Roman"/>
                <w:sz w:val="24"/>
                <w:szCs w:val="24"/>
              </w:rPr>
              <w:t>хим.элементов</w:t>
            </w:r>
            <w:proofErr w:type="spellEnd"/>
            <w:r w:rsidRPr="00E60C03">
              <w:rPr>
                <w:rFonts w:ascii="Times New Roman" w:hAnsi="Times New Roman" w:cs="Times New Roman"/>
                <w:sz w:val="24"/>
                <w:szCs w:val="24"/>
              </w:rPr>
              <w:t xml:space="preserve"> </w:t>
            </w:r>
            <w:proofErr w:type="spellStart"/>
            <w:r w:rsidRPr="00E60C03">
              <w:rPr>
                <w:rFonts w:ascii="Times New Roman" w:hAnsi="Times New Roman" w:cs="Times New Roman"/>
                <w:sz w:val="24"/>
                <w:szCs w:val="24"/>
              </w:rPr>
              <w:t>Д.И.Менделеева</w:t>
            </w:r>
            <w:proofErr w:type="spellEnd"/>
          </w:p>
        </w:tc>
        <w:tc>
          <w:tcPr>
            <w:tcW w:w="1365" w:type="dxa"/>
            <w:tcBorders>
              <w:bottom w:val="single" w:sz="6" w:space="0" w:color="CCCCCC"/>
            </w:tcBorders>
          </w:tcPr>
          <w:p w:rsidR="00673E74" w:rsidRPr="00FA6F31" w:rsidRDefault="00673E74" w:rsidP="00673E74">
            <w:pPr>
              <w:rPr>
                <w:rFonts w:ascii="Arial" w:eastAsia="Times New Roman" w:hAnsi="Arial" w:cs="Arial"/>
                <w:color w:val="000000"/>
                <w:sz w:val="18"/>
                <w:szCs w:val="18"/>
                <w:lang w:eastAsia="ru-RU"/>
              </w:rPr>
            </w:pPr>
          </w:p>
        </w:tc>
        <w:tc>
          <w:tcPr>
            <w:tcW w:w="1983" w:type="dxa"/>
          </w:tcPr>
          <w:p w:rsidR="00673E74" w:rsidRDefault="00673E74" w:rsidP="00673E74">
            <w:pPr>
              <w:jc w:val="both"/>
              <w:rPr>
                <w:rFonts w:ascii="Times New Roman" w:hAnsi="Times New Roman" w:cs="Times New Roman"/>
                <w:sz w:val="24"/>
                <w:szCs w:val="24"/>
              </w:rPr>
            </w:pPr>
            <w:r>
              <w:rPr>
                <w:rFonts w:ascii="Times New Roman" w:hAnsi="Times New Roman" w:cs="Times New Roman"/>
                <w:sz w:val="24"/>
                <w:szCs w:val="24"/>
              </w:rPr>
              <w:t>П.3</w:t>
            </w:r>
          </w:p>
        </w:tc>
      </w:tr>
      <w:tr w:rsidR="00673E74" w:rsidTr="00AB53E6">
        <w:trPr>
          <w:gridAfter w:val="1"/>
          <w:wAfter w:w="12" w:type="dxa"/>
        </w:trPr>
        <w:tc>
          <w:tcPr>
            <w:tcW w:w="973" w:type="dxa"/>
          </w:tcPr>
          <w:p w:rsidR="00673E74" w:rsidRDefault="00673E74" w:rsidP="00673E74">
            <w:pPr>
              <w:jc w:val="both"/>
              <w:rPr>
                <w:rFonts w:ascii="Times New Roman" w:hAnsi="Times New Roman" w:cs="Times New Roman"/>
                <w:sz w:val="24"/>
                <w:szCs w:val="24"/>
              </w:rPr>
            </w:pPr>
            <w:r>
              <w:rPr>
                <w:rFonts w:ascii="Times New Roman" w:hAnsi="Times New Roman" w:cs="Times New Roman"/>
                <w:sz w:val="24"/>
                <w:szCs w:val="24"/>
              </w:rPr>
              <w:t>7.</w:t>
            </w:r>
          </w:p>
        </w:tc>
        <w:tc>
          <w:tcPr>
            <w:tcW w:w="11267" w:type="dxa"/>
          </w:tcPr>
          <w:p w:rsidR="00673E74" w:rsidRPr="00E60C03" w:rsidRDefault="00673E74" w:rsidP="00673E74">
            <w:pPr>
              <w:jc w:val="both"/>
              <w:rPr>
                <w:rFonts w:ascii="Times New Roman" w:hAnsi="Times New Roman" w:cs="Times New Roman"/>
                <w:sz w:val="24"/>
                <w:szCs w:val="24"/>
              </w:rPr>
            </w:pPr>
            <w:r w:rsidRPr="00E60C03">
              <w:rPr>
                <w:rFonts w:ascii="Times New Roman" w:hAnsi="Times New Roman" w:cs="Times New Roman"/>
                <w:sz w:val="24"/>
                <w:szCs w:val="24"/>
              </w:rPr>
              <w:t>Ионная химическая связь и ионные кристаллические решетки.</w:t>
            </w:r>
          </w:p>
        </w:tc>
        <w:tc>
          <w:tcPr>
            <w:tcW w:w="1365" w:type="dxa"/>
            <w:tcBorders>
              <w:bottom w:val="single" w:sz="6" w:space="0" w:color="CCCCCC"/>
            </w:tcBorders>
          </w:tcPr>
          <w:p w:rsidR="00673E74" w:rsidRPr="00FA6F31" w:rsidRDefault="00673E74" w:rsidP="00673E74">
            <w:pPr>
              <w:rPr>
                <w:rFonts w:ascii="Arial" w:eastAsia="Times New Roman" w:hAnsi="Arial" w:cs="Arial"/>
                <w:color w:val="000000"/>
                <w:sz w:val="18"/>
                <w:szCs w:val="18"/>
                <w:lang w:eastAsia="ru-RU"/>
              </w:rPr>
            </w:pPr>
          </w:p>
        </w:tc>
        <w:tc>
          <w:tcPr>
            <w:tcW w:w="1983" w:type="dxa"/>
          </w:tcPr>
          <w:p w:rsidR="00673E74" w:rsidRDefault="00673E74" w:rsidP="00673E74">
            <w:pPr>
              <w:jc w:val="both"/>
              <w:rPr>
                <w:rFonts w:ascii="Times New Roman" w:hAnsi="Times New Roman" w:cs="Times New Roman"/>
                <w:sz w:val="24"/>
                <w:szCs w:val="24"/>
              </w:rPr>
            </w:pPr>
            <w:r>
              <w:rPr>
                <w:rFonts w:ascii="Times New Roman" w:hAnsi="Times New Roman" w:cs="Times New Roman"/>
                <w:sz w:val="24"/>
                <w:szCs w:val="24"/>
              </w:rPr>
              <w:t>П.4</w:t>
            </w:r>
          </w:p>
        </w:tc>
      </w:tr>
      <w:tr w:rsidR="00673E74" w:rsidTr="00AB53E6">
        <w:trPr>
          <w:gridAfter w:val="1"/>
          <w:wAfter w:w="12" w:type="dxa"/>
        </w:trPr>
        <w:tc>
          <w:tcPr>
            <w:tcW w:w="973" w:type="dxa"/>
          </w:tcPr>
          <w:p w:rsidR="00673E74" w:rsidRDefault="00673E74" w:rsidP="00673E74">
            <w:pPr>
              <w:jc w:val="both"/>
              <w:rPr>
                <w:rFonts w:ascii="Times New Roman" w:hAnsi="Times New Roman" w:cs="Times New Roman"/>
                <w:sz w:val="24"/>
                <w:szCs w:val="24"/>
              </w:rPr>
            </w:pPr>
            <w:r>
              <w:rPr>
                <w:rFonts w:ascii="Times New Roman" w:hAnsi="Times New Roman" w:cs="Times New Roman"/>
                <w:sz w:val="24"/>
                <w:szCs w:val="24"/>
              </w:rPr>
              <w:t>8.</w:t>
            </w:r>
          </w:p>
        </w:tc>
        <w:tc>
          <w:tcPr>
            <w:tcW w:w="11267" w:type="dxa"/>
          </w:tcPr>
          <w:p w:rsidR="00673E74" w:rsidRPr="00E60C03" w:rsidRDefault="00673E74" w:rsidP="00673E74">
            <w:pPr>
              <w:jc w:val="both"/>
              <w:rPr>
                <w:rFonts w:ascii="Times New Roman" w:hAnsi="Times New Roman" w:cs="Times New Roman"/>
                <w:sz w:val="24"/>
                <w:szCs w:val="24"/>
              </w:rPr>
            </w:pPr>
            <w:r w:rsidRPr="00E60C03">
              <w:rPr>
                <w:rFonts w:ascii="Times New Roman" w:hAnsi="Times New Roman" w:cs="Times New Roman"/>
                <w:sz w:val="24"/>
                <w:szCs w:val="24"/>
              </w:rPr>
              <w:t>Ковалентная химическая связь.</w:t>
            </w:r>
          </w:p>
        </w:tc>
        <w:tc>
          <w:tcPr>
            <w:tcW w:w="1365" w:type="dxa"/>
            <w:tcBorders>
              <w:bottom w:val="single" w:sz="6" w:space="0" w:color="CCCCCC"/>
            </w:tcBorders>
          </w:tcPr>
          <w:p w:rsidR="00673E74" w:rsidRPr="00FA6F31" w:rsidRDefault="00673E74" w:rsidP="00673E74">
            <w:pPr>
              <w:rPr>
                <w:rFonts w:ascii="Arial" w:eastAsia="Times New Roman" w:hAnsi="Arial" w:cs="Arial"/>
                <w:color w:val="000000"/>
                <w:sz w:val="18"/>
                <w:szCs w:val="18"/>
                <w:lang w:eastAsia="ru-RU"/>
              </w:rPr>
            </w:pPr>
          </w:p>
        </w:tc>
        <w:tc>
          <w:tcPr>
            <w:tcW w:w="1983" w:type="dxa"/>
          </w:tcPr>
          <w:p w:rsidR="00673E74" w:rsidRDefault="00673E74" w:rsidP="00673E74">
            <w:pPr>
              <w:jc w:val="both"/>
              <w:rPr>
                <w:rFonts w:ascii="Times New Roman" w:hAnsi="Times New Roman" w:cs="Times New Roman"/>
                <w:sz w:val="24"/>
                <w:szCs w:val="24"/>
              </w:rPr>
            </w:pPr>
            <w:r>
              <w:rPr>
                <w:rFonts w:ascii="Times New Roman" w:hAnsi="Times New Roman" w:cs="Times New Roman"/>
                <w:sz w:val="24"/>
                <w:szCs w:val="24"/>
              </w:rPr>
              <w:t>П.5</w:t>
            </w:r>
          </w:p>
        </w:tc>
      </w:tr>
      <w:tr w:rsidR="00673E74" w:rsidTr="00AB53E6">
        <w:trPr>
          <w:gridAfter w:val="1"/>
          <w:wAfter w:w="12" w:type="dxa"/>
        </w:trPr>
        <w:tc>
          <w:tcPr>
            <w:tcW w:w="973" w:type="dxa"/>
          </w:tcPr>
          <w:p w:rsidR="00673E74" w:rsidRDefault="00673E74" w:rsidP="00673E74">
            <w:pPr>
              <w:jc w:val="both"/>
              <w:rPr>
                <w:rFonts w:ascii="Times New Roman" w:hAnsi="Times New Roman" w:cs="Times New Roman"/>
                <w:sz w:val="24"/>
                <w:szCs w:val="24"/>
              </w:rPr>
            </w:pPr>
            <w:r>
              <w:rPr>
                <w:rFonts w:ascii="Times New Roman" w:hAnsi="Times New Roman" w:cs="Times New Roman"/>
                <w:sz w:val="24"/>
                <w:szCs w:val="24"/>
              </w:rPr>
              <w:t>9.</w:t>
            </w:r>
          </w:p>
        </w:tc>
        <w:tc>
          <w:tcPr>
            <w:tcW w:w="11267" w:type="dxa"/>
          </w:tcPr>
          <w:p w:rsidR="00673E74" w:rsidRPr="00E60C03" w:rsidRDefault="00673E74" w:rsidP="00673E74">
            <w:pPr>
              <w:jc w:val="both"/>
              <w:rPr>
                <w:rFonts w:ascii="Times New Roman" w:hAnsi="Times New Roman" w:cs="Times New Roman"/>
                <w:sz w:val="24"/>
                <w:szCs w:val="24"/>
              </w:rPr>
            </w:pPr>
            <w:r w:rsidRPr="00E60C03">
              <w:rPr>
                <w:rFonts w:ascii="Times New Roman" w:hAnsi="Times New Roman" w:cs="Times New Roman"/>
                <w:sz w:val="24"/>
                <w:szCs w:val="24"/>
              </w:rPr>
              <w:t>Атомные и молекулярные кристаллические решётки.</w:t>
            </w:r>
          </w:p>
        </w:tc>
        <w:tc>
          <w:tcPr>
            <w:tcW w:w="1365" w:type="dxa"/>
            <w:tcBorders>
              <w:bottom w:val="single" w:sz="6" w:space="0" w:color="CCCCCC"/>
            </w:tcBorders>
          </w:tcPr>
          <w:p w:rsidR="00673E74" w:rsidRPr="00FA6F31" w:rsidRDefault="00673E74" w:rsidP="00673E74">
            <w:pPr>
              <w:rPr>
                <w:rFonts w:ascii="Arial" w:eastAsia="Times New Roman" w:hAnsi="Arial" w:cs="Arial"/>
                <w:color w:val="000000"/>
                <w:sz w:val="18"/>
                <w:szCs w:val="18"/>
                <w:lang w:eastAsia="ru-RU"/>
              </w:rPr>
            </w:pPr>
          </w:p>
        </w:tc>
        <w:tc>
          <w:tcPr>
            <w:tcW w:w="1983" w:type="dxa"/>
          </w:tcPr>
          <w:p w:rsidR="00673E74" w:rsidRDefault="00673E74" w:rsidP="00673E74">
            <w:pPr>
              <w:jc w:val="both"/>
              <w:rPr>
                <w:rFonts w:ascii="Times New Roman" w:hAnsi="Times New Roman" w:cs="Times New Roman"/>
                <w:sz w:val="24"/>
                <w:szCs w:val="24"/>
              </w:rPr>
            </w:pPr>
            <w:r>
              <w:rPr>
                <w:rFonts w:ascii="Times New Roman" w:hAnsi="Times New Roman" w:cs="Times New Roman"/>
                <w:sz w:val="24"/>
                <w:szCs w:val="24"/>
              </w:rPr>
              <w:t>П.5</w:t>
            </w:r>
          </w:p>
        </w:tc>
      </w:tr>
      <w:tr w:rsidR="00673E74" w:rsidTr="00AB53E6">
        <w:trPr>
          <w:gridAfter w:val="1"/>
          <w:wAfter w:w="12" w:type="dxa"/>
        </w:trPr>
        <w:tc>
          <w:tcPr>
            <w:tcW w:w="973" w:type="dxa"/>
          </w:tcPr>
          <w:p w:rsidR="00673E74" w:rsidRDefault="00673E74" w:rsidP="00673E74">
            <w:pPr>
              <w:jc w:val="both"/>
              <w:rPr>
                <w:rFonts w:ascii="Times New Roman" w:hAnsi="Times New Roman" w:cs="Times New Roman"/>
                <w:sz w:val="24"/>
                <w:szCs w:val="24"/>
              </w:rPr>
            </w:pPr>
            <w:r>
              <w:rPr>
                <w:rFonts w:ascii="Times New Roman" w:hAnsi="Times New Roman" w:cs="Times New Roman"/>
                <w:sz w:val="24"/>
                <w:szCs w:val="24"/>
              </w:rPr>
              <w:t>10.</w:t>
            </w:r>
          </w:p>
        </w:tc>
        <w:tc>
          <w:tcPr>
            <w:tcW w:w="11267" w:type="dxa"/>
          </w:tcPr>
          <w:p w:rsidR="00673E74" w:rsidRPr="00E60C03" w:rsidRDefault="00673E74" w:rsidP="00673E74">
            <w:pPr>
              <w:jc w:val="both"/>
              <w:rPr>
                <w:rFonts w:ascii="Times New Roman" w:hAnsi="Times New Roman" w:cs="Times New Roman"/>
                <w:sz w:val="24"/>
                <w:szCs w:val="24"/>
              </w:rPr>
            </w:pPr>
            <w:r>
              <w:rPr>
                <w:rFonts w:ascii="Times New Roman" w:hAnsi="Times New Roman" w:cs="Times New Roman"/>
                <w:sz w:val="24"/>
                <w:szCs w:val="24"/>
              </w:rPr>
              <w:t>Металлическая</w:t>
            </w:r>
            <w:r w:rsidRPr="00E60C03">
              <w:rPr>
                <w:rFonts w:ascii="Times New Roman" w:hAnsi="Times New Roman" w:cs="Times New Roman"/>
                <w:sz w:val="24"/>
                <w:szCs w:val="24"/>
              </w:rPr>
              <w:t xml:space="preserve"> химическая связь.</w:t>
            </w:r>
          </w:p>
        </w:tc>
        <w:tc>
          <w:tcPr>
            <w:tcW w:w="1365" w:type="dxa"/>
            <w:tcBorders>
              <w:bottom w:val="single" w:sz="6" w:space="0" w:color="CCCCCC"/>
            </w:tcBorders>
          </w:tcPr>
          <w:p w:rsidR="00673E74" w:rsidRPr="00FA6F31" w:rsidRDefault="00673E74" w:rsidP="00673E74">
            <w:pPr>
              <w:rPr>
                <w:rFonts w:ascii="Arial" w:eastAsia="Times New Roman" w:hAnsi="Arial" w:cs="Arial"/>
                <w:color w:val="000000"/>
                <w:sz w:val="18"/>
                <w:szCs w:val="18"/>
                <w:lang w:eastAsia="ru-RU"/>
              </w:rPr>
            </w:pPr>
          </w:p>
        </w:tc>
        <w:tc>
          <w:tcPr>
            <w:tcW w:w="1983" w:type="dxa"/>
          </w:tcPr>
          <w:p w:rsidR="00673E74" w:rsidRDefault="00673E74" w:rsidP="00673E74">
            <w:pPr>
              <w:jc w:val="both"/>
              <w:rPr>
                <w:rFonts w:ascii="Times New Roman" w:hAnsi="Times New Roman" w:cs="Times New Roman"/>
                <w:sz w:val="24"/>
                <w:szCs w:val="24"/>
              </w:rPr>
            </w:pPr>
            <w:r>
              <w:rPr>
                <w:rFonts w:ascii="Times New Roman" w:hAnsi="Times New Roman" w:cs="Times New Roman"/>
                <w:sz w:val="24"/>
                <w:szCs w:val="24"/>
              </w:rPr>
              <w:t>П.6</w:t>
            </w:r>
          </w:p>
        </w:tc>
      </w:tr>
      <w:tr w:rsidR="00673E74" w:rsidTr="00AB53E6">
        <w:trPr>
          <w:gridAfter w:val="1"/>
          <w:wAfter w:w="12" w:type="dxa"/>
        </w:trPr>
        <w:tc>
          <w:tcPr>
            <w:tcW w:w="973" w:type="dxa"/>
          </w:tcPr>
          <w:p w:rsidR="00673E74" w:rsidRDefault="00673E74" w:rsidP="00673E74">
            <w:pPr>
              <w:jc w:val="both"/>
              <w:rPr>
                <w:rFonts w:ascii="Times New Roman" w:hAnsi="Times New Roman" w:cs="Times New Roman"/>
                <w:sz w:val="24"/>
                <w:szCs w:val="24"/>
              </w:rPr>
            </w:pPr>
            <w:r>
              <w:rPr>
                <w:rFonts w:ascii="Times New Roman" w:hAnsi="Times New Roman" w:cs="Times New Roman"/>
                <w:sz w:val="24"/>
                <w:szCs w:val="24"/>
              </w:rPr>
              <w:t>11.</w:t>
            </w:r>
          </w:p>
        </w:tc>
        <w:tc>
          <w:tcPr>
            <w:tcW w:w="11267" w:type="dxa"/>
          </w:tcPr>
          <w:p w:rsidR="00673E74" w:rsidRPr="00E60C03" w:rsidRDefault="00673E74" w:rsidP="00673E74">
            <w:pPr>
              <w:jc w:val="both"/>
              <w:rPr>
                <w:rFonts w:ascii="Times New Roman" w:hAnsi="Times New Roman" w:cs="Times New Roman"/>
                <w:sz w:val="24"/>
                <w:szCs w:val="24"/>
              </w:rPr>
            </w:pPr>
            <w:r w:rsidRPr="008325DD">
              <w:rPr>
                <w:rFonts w:ascii="Times New Roman" w:hAnsi="Times New Roman" w:cs="Times New Roman"/>
                <w:sz w:val="24"/>
                <w:szCs w:val="24"/>
              </w:rPr>
              <w:t>Водородная химическая связь.</w:t>
            </w:r>
          </w:p>
        </w:tc>
        <w:tc>
          <w:tcPr>
            <w:tcW w:w="1365" w:type="dxa"/>
            <w:tcBorders>
              <w:bottom w:val="single" w:sz="6" w:space="0" w:color="CCCCCC"/>
            </w:tcBorders>
          </w:tcPr>
          <w:p w:rsidR="00673E74" w:rsidRPr="00FA6F31" w:rsidRDefault="00673E74" w:rsidP="00673E74">
            <w:pPr>
              <w:rPr>
                <w:rFonts w:ascii="Arial" w:eastAsia="Times New Roman" w:hAnsi="Arial" w:cs="Arial"/>
                <w:color w:val="000000"/>
                <w:sz w:val="18"/>
                <w:szCs w:val="18"/>
                <w:lang w:eastAsia="ru-RU"/>
              </w:rPr>
            </w:pPr>
          </w:p>
        </w:tc>
        <w:tc>
          <w:tcPr>
            <w:tcW w:w="1983" w:type="dxa"/>
          </w:tcPr>
          <w:p w:rsidR="00673E74" w:rsidRDefault="00673E74" w:rsidP="00673E74">
            <w:pPr>
              <w:jc w:val="both"/>
              <w:rPr>
                <w:rFonts w:ascii="Times New Roman" w:hAnsi="Times New Roman" w:cs="Times New Roman"/>
                <w:sz w:val="24"/>
                <w:szCs w:val="24"/>
              </w:rPr>
            </w:pPr>
            <w:r>
              <w:rPr>
                <w:rFonts w:ascii="Times New Roman" w:hAnsi="Times New Roman" w:cs="Times New Roman"/>
                <w:sz w:val="24"/>
                <w:szCs w:val="24"/>
              </w:rPr>
              <w:t>П.7</w:t>
            </w:r>
          </w:p>
        </w:tc>
      </w:tr>
      <w:tr w:rsidR="00673E74" w:rsidTr="00AB53E6">
        <w:trPr>
          <w:gridAfter w:val="1"/>
          <w:wAfter w:w="12" w:type="dxa"/>
        </w:trPr>
        <w:tc>
          <w:tcPr>
            <w:tcW w:w="973" w:type="dxa"/>
          </w:tcPr>
          <w:p w:rsidR="00673E74" w:rsidRDefault="00673E74" w:rsidP="00673E74">
            <w:pPr>
              <w:jc w:val="both"/>
              <w:rPr>
                <w:rFonts w:ascii="Times New Roman" w:hAnsi="Times New Roman" w:cs="Times New Roman"/>
                <w:sz w:val="24"/>
                <w:szCs w:val="24"/>
              </w:rPr>
            </w:pPr>
            <w:r>
              <w:rPr>
                <w:rFonts w:ascii="Times New Roman" w:hAnsi="Times New Roman" w:cs="Times New Roman"/>
                <w:sz w:val="24"/>
                <w:szCs w:val="24"/>
              </w:rPr>
              <w:t>12.</w:t>
            </w:r>
          </w:p>
        </w:tc>
        <w:tc>
          <w:tcPr>
            <w:tcW w:w="11267" w:type="dxa"/>
          </w:tcPr>
          <w:p w:rsidR="00673E74" w:rsidRPr="00E60C03" w:rsidRDefault="00673E74" w:rsidP="00673E74">
            <w:pPr>
              <w:jc w:val="both"/>
              <w:rPr>
                <w:rFonts w:ascii="Times New Roman" w:hAnsi="Times New Roman" w:cs="Times New Roman"/>
                <w:sz w:val="24"/>
                <w:szCs w:val="24"/>
              </w:rPr>
            </w:pPr>
            <w:r w:rsidRPr="008325DD">
              <w:rPr>
                <w:rFonts w:ascii="Times New Roman" w:hAnsi="Times New Roman" w:cs="Times New Roman"/>
                <w:sz w:val="24"/>
                <w:szCs w:val="24"/>
              </w:rPr>
              <w:t>Полимеры</w:t>
            </w:r>
          </w:p>
        </w:tc>
        <w:tc>
          <w:tcPr>
            <w:tcW w:w="1365" w:type="dxa"/>
            <w:tcBorders>
              <w:bottom w:val="single" w:sz="6" w:space="0" w:color="CCCCCC"/>
            </w:tcBorders>
          </w:tcPr>
          <w:p w:rsidR="00673E74" w:rsidRPr="00FA6F31" w:rsidRDefault="00673E74" w:rsidP="00673E74">
            <w:pPr>
              <w:rPr>
                <w:rFonts w:ascii="Arial" w:eastAsia="Times New Roman" w:hAnsi="Arial" w:cs="Arial"/>
                <w:color w:val="000000"/>
                <w:sz w:val="18"/>
                <w:szCs w:val="18"/>
                <w:lang w:eastAsia="ru-RU"/>
              </w:rPr>
            </w:pPr>
          </w:p>
        </w:tc>
        <w:tc>
          <w:tcPr>
            <w:tcW w:w="1983" w:type="dxa"/>
          </w:tcPr>
          <w:p w:rsidR="00673E74" w:rsidRDefault="00673E74" w:rsidP="00673E74">
            <w:pPr>
              <w:jc w:val="both"/>
              <w:rPr>
                <w:rFonts w:ascii="Times New Roman" w:hAnsi="Times New Roman" w:cs="Times New Roman"/>
                <w:sz w:val="24"/>
                <w:szCs w:val="24"/>
              </w:rPr>
            </w:pPr>
            <w:r>
              <w:rPr>
                <w:rFonts w:ascii="Times New Roman" w:hAnsi="Times New Roman" w:cs="Times New Roman"/>
                <w:sz w:val="24"/>
                <w:szCs w:val="24"/>
              </w:rPr>
              <w:t>П.8</w:t>
            </w:r>
          </w:p>
        </w:tc>
      </w:tr>
      <w:tr w:rsidR="00673E74" w:rsidTr="00AB53E6">
        <w:trPr>
          <w:gridAfter w:val="1"/>
          <w:wAfter w:w="12" w:type="dxa"/>
        </w:trPr>
        <w:tc>
          <w:tcPr>
            <w:tcW w:w="973" w:type="dxa"/>
          </w:tcPr>
          <w:p w:rsidR="00673E74" w:rsidRDefault="00673E74" w:rsidP="00673E74">
            <w:pPr>
              <w:jc w:val="both"/>
              <w:rPr>
                <w:rFonts w:ascii="Times New Roman" w:hAnsi="Times New Roman" w:cs="Times New Roman"/>
                <w:sz w:val="24"/>
                <w:szCs w:val="24"/>
              </w:rPr>
            </w:pPr>
            <w:r>
              <w:rPr>
                <w:rFonts w:ascii="Times New Roman" w:hAnsi="Times New Roman" w:cs="Times New Roman"/>
                <w:sz w:val="24"/>
                <w:szCs w:val="24"/>
              </w:rPr>
              <w:t>13.</w:t>
            </w:r>
          </w:p>
        </w:tc>
        <w:tc>
          <w:tcPr>
            <w:tcW w:w="11267" w:type="dxa"/>
          </w:tcPr>
          <w:p w:rsidR="00673E74" w:rsidRPr="00E60C03" w:rsidRDefault="00673E74" w:rsidP="00673E74">
            <w:pPr>
              <w:jc w:val="both"/>
              <w:rPr>
                <w:rFonts w:ascii="Times New Roman" w:hAnsi="Times New Roman" w:cs="Times New Roman"/>
                <w:sz w:val="24"/>
                <w:szCs w:val="24"/>
              </w:rPr>
            </w:pPr>
            <w:r w:rsidRPr="008325DD">
              <w:rPr>
                <w:rFonts w:ascii="Times New Roman" w:hAnsi="Times New Roman" w:cs="Times New Roman"/>
                <w:sz w:val="24"/>
                <w:szCs w:val="24"/>
              </w:rPr>
              <w:t>Дисперсные системы</w:t>
            </w:r>
          </w:p>
        </w:tc>
        <w:tc>
          <w:tcPr>
            <w:tcW w:w="1365" w:type="dxa"/>
            <w:tcBorders>
              <w:bottom w:val="single" w:sz="6" w:space="0" w:color="CCCCCC"/>
            </w:tcBorders>
          </w:tcPr>
          <w:p w:rsidR="00673E74" w:rsidRPr="00FA6F31" w:rsidRDefault="00673E74" w:rsidP="00673E74">
            <w:pPr>
              <w:rPr>
                <w:rFonts w:ascii="Arial" w:eastAsia="Times New Roman" w:hAnsi="Arial" w:cs="Arial"/>
                <w:color w:val="000000"/>
                <w:sz w:val="18"/>
                <w:szCs w:val="18"/>
                <w:lang w:eastAsia="ru-RU"/>
              </w:rPr>
            </w:pPr>
          </w:p>
        </w:tc>
        <w:tc>
          <w:tcPr>
            <w:tcW w:w="1983" w:type="dxa"/>
          </w:tcPr>
          <w:p w:rsidR="00673E74" w:rsidRDefault="00673E74" w:rsidP="00673E74">
            <w:pPr>
              <w:jc w:val="both"/>
              <w:rPr>
                <w:rFonts w:ascii="Times New Roman" w:hAnsi="Times New Roman" w:cs="Times New Roman"/>
                <w:sz w:val="24"/>
                <w:szCs w:val="24"/>
              </w:rPr>
            </w:pPr>
            <w:r>
              <w:rPr>
                <w:rFonts w:ascii="Times New Roman" w:hAnsi="Times New Roman" w:cs="Times New Roman"/>
                <w:sz w:val="24"/>
                <w:szCs w:val="24"/>
              </w:rPr>
              <w:t>П.9</w:t>
            </w:r>
          </w:p>
        </w:tc>
      </w:tr>
      <w:tr w:rsidR="00673E74" w:rsidTr="00AB53E6">
        <w:trPr>
          <w:gridAfter w:val="1"/>
          <w:wAfter w:w="12" w:type="dxa"/>
          <w:trHeight w:val="357"/>
        </w:trPr>
        <w:tc>
          <w:tcPr>
            <w:tcW w:w="973" w:type="dxa"/>
          </w:tcPr>
          <w:p w:rsidR="00673E74" w:rsidRDefault="00673E74" w:rsidP="00673E74">
            <w:pPr>
              <w:jc w:val="both"/>
              <w:rPr>
                <w:rFonts w:ascii="Times New Roman" w:hAnsi="Times New Roman" w:cs="Times New Roman"/>
                <w:sz w:val="24"/>
                <w:szCs w:val="24"/>
              </w:rPr>
            </w:pPr>
            <w:r>
              <w:rPr>
                <w:rFonts w:ascii="Times New Roman" w:hAnsi="Times New Roman" w:cs="Times New Roman"/>
                <w:sz w:val="24"/>
                <w:szCs w:val="24"/>
              </w:rPr>
              <w:t>14.</w:t>
            </w:r>
          </w:p>
        </w:tc>
        <w:tc>
          <w:tcPr>
            <w:tcW w:w="11267" w:type="dxa"/>
          </w:tcPr>
          <w:p w:rsidR="00673E74" w:rsidRPr="00E60C03" w:rsidRDefault="00673E74" w:rsidP="00673E74">
            <w:pPr>
              <w:jc w:val="both"/>
              <w:rPr>
                <w:rFonts w:ascii="Times New Roman" w:hAnsi="Times New Roman" w:cs="Times New Roman"/>
                <w:sz w:val="24"/>
                <w:szCs w:val="24"/>
              </w:rPr>
            </w:pPr>
            <w:r w:rsidRPr="008325DD">
              <w:rPr>
                <w:rFonts w:ascii="Times New Roman" w:hAnsi="Times New Roman" w:cs="Times New Roman"/>
                <w:sz w:val="24"/>
                <w:szCs w:val="24"/>
              </w:rPr>
              <w:t>Грубодисперсные и тонкодисперсные системы</w:t>
            </w:r>
          </w:p>
        </w:tc>
        <w:tc>
          <w:tcPr>
            <w:tcW w:w="1365" w:type="dxa"/>
            <w:tcBorders>
              <w:bottom w:val="single" w:sz="6" w:space="0" w:color="CCCCCC"/>
            </w:tcBorders>
          </w:tcPr>
          <w:p w:rsidR="00673E74" w:rsidRPr="00FA6F31" w:rsidRDefault="00673E74" w:rsidP="00673E74">
            <w:pPr>
              <w:rPr>
                <w:rFonts w:ascii="Arial" w:eastAsia="Times New Roman" w:hAnsi="Arial" w:cs="Arial"/>
                <w:color w:val="000000"/>
                <w:sz w:val="18"/>
                <w:szCs w:val="18"/>
                <w:lang w:eastAsia="ru-RU"/>
              </w:rPr>
            </w:pPr>
          </w:p>
        </w:tc>
        <w:tc>
          <w:tcPr>
            <w:tcW w:w="1983" w:type="dxa"/>
          </w:tcPr>
          <w:p w:rsidR="00673E74" w:rsidRDefault="00673E74" w:rsidP="00673E74">
            <w:pPr>
              <w:jc w:val="both"/>
              <w:rPr>
                <w:rFonts w:ascii="Times New Roman" w:hAnsi="Times New Roman" w:cs="Times New Roman"/>
                <w:sz w:val="24"/>
                <w:szCs w:val="24"/>
              </w:rPr>
            </w:pPr>
            <w:r>
              <w:rPr>
                <w:rFonts w:ascii="Times New Roman" w:hAnsi="Times New Roman" w:cs="Times New Roman"/>
                <w:sz w:val="24"/>
                <w:szCs w:val="24"/>
              </w:rPr>
              <w:t>П.9</w:t>
            </w:r>
          </w:p>
        </w:tc>
      </w:tr>
      <w:tr w:rsidR="00673E74" w:rsidTr="00AB53E6">
        <w:trPr>
          <w:trHeight w:val="357"/>
        </w:trPr>
        <w:tc>
          <w:tcPr>
            <w:tcW w:w="15600" w:type="dxa"/>
            <w:gridSpan w:val="5"/>
          </w:tcPr>
          <w:p w:rsidR="00673E74" w:rsidRPr="008325DD" w:rsidRDefault="00673E74" w:rsidP="00673E74">
            <w:pPr>
              <w:jc w:val="both"/>
              <w:rPr>
                <w:rFonts w:ascii="Times New Roman" w:hAnsi="Times New Roman" w:cs="Times New Roman"/>
                <w:b/>
                <w:sz w:val="24"/>
                <w:szCs w:val="24"/>
              </w:rPr>
            </w:pPr>
            <w:r w:rsidRPr="008325DD">
              <w:rPr>
                <w:rFonts w:ascii="Times New Roman" w:hAnsi="Times New Roman" w:cs="Times New Roman"/>
                <w:b/>
                <w:sz w:val="24"/>
                <w:szCs w:val="24"/>
              </w:rPr>
              <w:t>Тема 2. Химические реакции (18 часов)</w:t>
            </w:r>
          </w:p>
        </w:tc>
      </w:tr>
      <w:tr w:rsidR="00673E74" w:rsidTr="00AB53E6">
        <w:trPr>
          <w:gridAfter w:val="1"/>
          <w:wAfter w:w="12" w:type="dxa"/>
        </w:trPr>
        <w:tc>
          <w:tcPr>
            <w:tcW w:w="973" w:type="dxa"/>
          </w:tcPr>
          <w:p w:rsidR="00673E74" w:rsidRDefault="00673E74" w:rsidP="00673E74">
            <w:pPr>
              <w:jc w:val="both"/>
              <w:rPr>
                <w:rFonts w:ascii="Times New Roman" w:hAnsi="Times New Roman" w:cs="Times New Roman"/>
                <w:sz w:val="24"/>
                <w:szCs w:val="24"/>
              </w:rPr>
            </w:pPr>
            <w:r>
              <w:rPr>
                <w:rFonts w:ascii="Times New Roman" w:hAnsi="Times New Roman" w:cs="Times New Roman"/>
                <w:sz w:val="24"/>
                <w:szCs w:val="24"/>
              </w:rPr>
              <w:t>15.</w:t>
            </w:r>
          </w:p>
        </w:tc>
        <w:tc>
          <w:tcPr>
            <w:tcW w:w="11267" w:type="dxa"/>
          </w:tcPr>
          <w:p w:rsidR="00673E74" w:rsidRPr="00E60C03" w:rsidRDefault="00673E74" w:rsidP="00673E74">
            <w:pPr>
              <w:jc w:val="both"/>
              <w:rPr>
                <w:rFonts w:ascii="Times New Roman" w:hAnsi="Times New Roman" w:cs="Times New Roman"/>
                <w:sz w:val="24"/>
                <w:szCs w:val="24"/>
              </w:rPr>
            </w:pPr>
            <w:r w:rsidRPr="008325DD">
              <w:rPr>
                <w:rFonts w:ascii="Times New Roman" w:hAnsi="Times New Roman" w:cs="Times New Roman"/>
                <w:sz w:val="24"/>
                <w:szCs w:val="24"/>
              </w:rPr>
              <w:t>Классификация химических реакций. Реакции, идущие без изменения и с изменением состава вещества.</w:t>
            </w:r>
          </w:p>
        </w:tc>
        <w:tc>
          <w:tcPr>
            <w:tcW w:w="1365" w:type="dxa"/>
            <w:tcBorders>
              <w:bottom w:val="single" w:sz="6" w:space="0" w:color="CCCCCC"/>
            </w:tcBorders>
          </w:tcPr>
          <w:p w:rsidR="00673E74" w:rsidRPr="00FA6F31" w:rsidRDefault="00673E74" w:rsidP="00673E74">
            <w:pPr>
              <w:rPr>
                <w:rFonts w:ascii="Arial" w:eastAsia="Times New Roman" w:hAnsi="Arial" w:cs="Arial"/>
                <w:color w:val="000000"/>
                <w:sz w:val="18"/>
                <w:szCs w:val="18"/>
                <w:lang w:eastAsia="ru-RU"/>
              </w:rPr>
            </w:pPr>
          </w:p>
        </w:tc>
        <w:tc>
          <w:tcPr>
            <w:tcW w:w="1983" w:type="dxa"/>
          </w:tcPr>
          <w:p w:rsidR="00673E74" w:rsidRDefault="00673E74" w:rsidP="00673E74">
            <w:pPr>
              <w:jc w:val="both"/>
              <w:rPr>
                <w:rFonts w:ascii="Times New Roman" w:hAnsi="Times New Roman" w:cs="Times New Roman"/>
                <w:sz w:val="24"/>
                <w:szCs w:val="24"/>
              </w:rPr>
            </w:pPr>
            <w:r>
              <w:rPr>
                <w:rFonts w:ascii="Times New Roman" w:hAnsi="Times New Roman" w:cs="Times New Roman"/>
                <w:sz w:val="24"/>
                <w:szCs w:val="24"/>
              </w:rPr>
              <w:t>П.10</w:t>
            </w:r>
          </w:p>
        </w:tc>
      </w:tr>
      <w:tr w:rsidR="00673E74" w:rsidTr="00AB53E6">
        <w:trPr>
          <w:gridAfter w:val="1"/>
          <w:wAfter w:w="12" w:type="dxa"/>
        </w:trPr>
        <w:tc>
          <w:tcPr>
            <w:tcW w:w="973" w:type="dxa"/>
          </w:tcPr>
          <w:p w:rsidR="00673E74" w:rsidRDefault="00673E74" w:rsidP="00673E74">
            <w:pPr>
              <w:jc w:val="both"/>
              <w:rPr>
                <w:rFonts w:ascii="Times New Roman" w:hAnsi="Times New Roman" w:cs="Times New Roman"/>
                <w:sz w:val="24"/>
                <w:szCs w:val="24"/>
              </w:rPr>
            </w:pPr>
            <w:r>
              <w:rPr>
                <w:rFonts w:ascii="Times New Roman" w:hAnsi="Times New Roman" w:cs="Times New Roman"/>
                <w:sz w:val="24"/>
                <w:szCs w:val="24"/>
              </w:rPr>
              <w:t>16.</w:t>
            </w:r>
          </w:p>
        </w:tc>
        <w:tc>
          <w:tcPr>
            <w:tcW w:w="11267" w:type="dxa"/>
          </w:tcPr>
          <w:p w:rsidR="00673E74" w:rsidRPr="00E60C03" w:rsidRDefault="00673E74" w:rsidP="00673E74">
            <w:pPr>
              <w:jc w:val="both"/>
              <w:rPr>
                <w:rFonts w:ascii="Times New Roman" w:hAnsi="Times New Roman" w:cs="Times New Roman"/>
                <w:sz w:val="24"/>
                <w:szCs w:val="24"/>
              </w:rPr>
            </w:pPr>
            <w:r w:rsidRPr="008325DD">
              <w:rPr>
                <w:rFonts w:ascii="Times New Roman" w:hAnsi="Times New Roman" w:cs="Times New Roman"/>
                <w:sz w:val="24"/>
                <w:szCs w:val="24"/>
              </w:rPr>
              <w:t>Классификация химических реакций по фазе, по использованию катализатора или фермента</w:t>
            </w:r>
          </w:p>
        </w:tc>
        <w:tc>
          <w:tcPr>
            <w:tcW w:w="1365" w:type="dxa"/>
            <w:tcBorders>
              <w:bottom w:val="single" w:sz="6" w:space="0" w:color="CCCCCC"/>
            </w:tcBorders>
          </w:tcPr>
          <w:p w:rsidR="00673E74" w:rsidRPr="00FA6F31" w:rsidRDefault="00673E74" w:rsidP="00673E74">
            <w:pPr>
              <w:rPr>
                <w:rFonts w:ascii="Arial" w:eastAsia="Times New Roman" w:hAnsi="Arial" w:cs="Arial"/>
                <w:color w:val="000000"/>
                <w:sz w:val="18"/>
                <w:szCs w:val="18"/>
                <w:lang w:eastAsia="ru-RU"/>
              </w:rPr>
            </w:pPr>
          </w:p>
        </w:tc>
        <w:tc>
          <w:tcPr>
            <w:tcW w:w="1983" w:type="dxa"/>
          </w:tcPr>
          <w:p w:rsidR="00673E74" w:rsidRDefault="00673E74" w:rsidP="00673E74">
            <w:pPr>
              <w:jc w:val="both"/>
              <w:rPr>
                <w:rFonts w:ascii="Times New Roman" w:hAnsi="Times New Roman" w:cs="Times New Roman"/>
                <w:sz w:val="24"/>
                <w:szCs w:val="24"/>
              </w:rPr>
            </w:pPr>
            <w:r>
              <w:rPr>
                <w:rFonts w:ascii="Times New Roman" w:hAnsi="Times New Roman" w:cs="Times New Roman"/>
                <w:sz w:val="24"/>
                <w:szCs w:val="24"/>
              </w:rPr>
              <w:t>П.10</w:t>
            </w:r>
          </w:p>
        </w:tc>
      </w:tr>
      <w:tr w:rsidR="00673E74" w:rsidTr="00AB53E6">
        <w:trPr>
          <w:gridAfter w:val="1"/>
          <w:wAfter w:w="12" w:type="dxa"/>
        </w:trPr>
        <w:tc>
          <w:tcPr>
            <w:tcW w:w="973" w:type="dxa"/>
          </w:tcPr>
          <w:p w:rsidR="00673E74" w:rsidRDefault="00673E74" w:rsidP="00673E74">
            <w:pPr>
              <w:jc w:val="both"/>
              <w:rPr>
                <w:rFonts w:ascii="Times New Roman" w:hAnsi="Times New Roman" w:cs="Times New Roman"/>
                <w:sz w:val="24"/>
                <w:szCs w:val="24"/>
              </w:rPr>
            </w:pPr>
            <w:r>
              <w:rPr>
                <w:rFonts w:ascii="Times New Roman" w:hAnsi="Times New Roman" w:cs="Times New Roman"/>
                <w:sz w:val="24"/>
                <w:szCs w:val="24"/>
              </w:rPr>
              <w:t>17.</w:t>
            </w:r>
          </w:p>
        </w:tc>
        <w:tc>
          <w:tcPr>
            <w:tcW w:w="11267" w:type="dxa"/>
          </w:tcPr>
          <w:p w:rsidR="00673E74" w:rsidRPr="00E60C03" w:rsidRDefault="00673E74" w:rsidP="00673E74">
            <w:pPr>
              <w:jc w:val="both"/>
              <w:rPr>
                <w:rFonts w:ascii="Times New Roman" w:hAnsi="Times New Roman" w:cs="Times New Roman"/>
                <w:sz w:val="24"/>
                <w:szCs w:val="24"/>
              </w:rPr>
            </w:pPr>
            <w:r w:rsidRPr="008325DD">
              <w:rPr>
                <w:rFonts w:ascii="Times New Roman" w:hAnsi="Times New Roman" w:cs="Times New Roman"/>
                <w:sz w:val="24"/>
                <w:szCs w:val="24"/>
              </w:rPr>
              <w:t>Классификация химических реакций по тепловому эффекту. Термохимические уравнения реакций.</w:t>
            </w:r>
          </w:p>
        </w:tc>
        <w:tc>
          <w:tcPr>
            <w:tcW w:w="1365" w:type="dxa"/>
            <w:tcBorders>
              <w:bottom w:val="single" w:sz="6" w:space="0" w:color="CCCCCC"/>
            </w:tcBorders>
          </w:tcPr>
          <w:p w:rsidR="00673E74" w:rsidRPr="00FA6F31" w:rsidRDefault="00673E74" w:rsidP="00673E74">
            <w:pPr>
              <w:rPr>
                <w:rFonts w:ascii="Arial" w:eastAsia="Times New Roman" w:hAnsi="Arial" w:cs="Arial"/>
                <w:color w:val="000000"/>
                <w:sz w:val="18"/>
                <w:szCs w:val="18"/>
                <w:lang w:eastAsia="ru-RU"/>
              </w:rPr>
            </w:pPr>
          </w:p>
        </w:tc>
        <w:tc>
          <w:tcPr>
            <w:tcW w:w="1983" w:type="dxa"/>
          </w:tcPr>
          <w:p w:rsidR="00673E74" w:rsidRDefault="00673E74" w:rsidP="00673E74">
            <w:pPr>
              <w:jc w:val="both"/>
              <w:rPr>
                <w:rFonts w:ascii="Times New Roman" w:hAnsi="Times New Roman" w:cs="Times New Roman"/>
                <w:sz w:val="24"/>
                <w:szCs w:val="24"/>
              </w:rPr>
            </w:pPr>
            <w:r>
              <w:rPr>
                <w:rFonts w:ascii="Times New Roman" w:hAnsi="Times New Roman" w:cs="Times New Roman"/>
                <w:sz w:val="24"/>
                <w:szCs w:val="24"/>
              </w:rPr>
              <w:t>П.10</w:t>
            </w:r>
          </w:p>
        </w:tc>
      </w:tr>
      <w:tr w:rsidR="00673E74" w:rsidTr="00AB53E6">
        <w:trPr>
          <w:gridAfter w:val="1"/>
          <w:wAfter w:w="12" w:type="dxa"/>
        </w:trPr>
        <w:tc>
          <w:tcPr>
            <w:tcW w:w="973" w:type="dxa"/>
          </w:tcPr>
          <w:p w:rsidR="00673E74" w:rsidRDefault="00673E74" w:rsidP="00673E74">
            <w:pPr>
              <w:jc w:val="both"/>
              <w:rPr>
                <w:rFonts w:ascii="Times New Roman" w:hAnsi="Times New Roman" w:cs="Times New Roman"/>
                <w:sz w:val="24"/>
                <w:szCs w:val="24"/>
              </w:rPr>
            </w:pPr>
            <w:r>
              <w:rPr>
                <w:rFonts w:ascii="Times New Roman" w:hAnsi="Times New Roman" w:cs="Times New Roman"/>
                <w:sz w:val="24"/>
                <w:szCs w:val="24"/>
              </w:rPr>
              <w:t>18.</w:t>
            </w:r>
          </w:p>
        </w:tc>
        <w:tc>
          <w:tcPr>
            <w:tcW w:w="11267" w:type="dxa"/>
          </w:tcPr>
          <w:p w:rsidR="00673E74" w:rsidRPr="00E60C03" w:rsidRDefault="00673E74" w:rsidP="00673E74">
            <w:pPr>
              <w:jc w:val="both"/>
              <w:rPr>
                <w:rFonts w:ascii="Times New Roman" w:hAnsi="Times New Roman" w:cs="Times New Roman"/>
                <w:sz w:val="24"/>
                <w:szCs w:val="24"/>
              </w:rPr>
            </w:pPr>
            <w:r w:rsidRPr="008325DD">
              <w:rPr>
                <w:rFonts w:ascii="Times New Roman" w:hAnsi="Times New Roman" w:cs="Times New Roman"/>
                <w:sz w:val="24"/>
                <w:szCs w:val="24"/>
              </w:rPr>
              <w:t>Скорость химических реакций.</w:t>
            </w:r>
          </w:p>
        </w:tc>
        <w:tc>
          <w:tcPr>
            <w:tcW w:w="1365" w:type="dxa"/>
            <w:tcBorders>
              <w:bottom w:val="single" w:sz="6" w:space="0" w:color="CCCCCC"/>
            </w:tcBorders>
          </w:tcPr>
          <w:p w:rsidR="00673E74" w:rsidRPr="00FA6F31" w:rsidRDefault="00673E74" w:rsidP="00673E74">
            <w:pPr>
              <w:rPr>
                <w:rFonts w:ascii="Arial" w:eastAsia="Times New Roman" w:hAnsi="Arial" w:cs="Arial"/>
                <w:color w:val="000000"/>
                <w:sz w:val="18"/>
                <w:szCs w:val="18"/>
                <w:lang w:eastAsia="ru-RU"/>
              </w:rPr>
            </w:pPr>
          </w:p>
        </w:tc>
        <w:tc>
          <w:tcPr>
            <w:tcW w:w="1983" w:type="dxa"/>
          </w:tcPr>
          <w:p w:rsidR="00673E74" w:rsidRDefault="00673E74" w:rsidP="00673E74">
            <w:pPr>
              <w:jc w:val="both"/>
              <w:rPr>
                <w:rFonts w:ascii="Times New Roman" w:hAnsi="Times New Roman" w:cs="Times New Roman"/>
                <w:sz w:val="24"/>
                <w:szCs w:val="24"/>
              </w:rPr>
            </w:pPr>
            <w:r>
              <w:rPr>
                <w:rFonts w:ascii="Times New Roman" w:hAnsi="Times New Roman" w:cs="Times New Roman"/>
                <w:sz w:val="24"/>
                <w:szCs w:val="24"/>
              </w:rPr>
              <w:t>П.11</w:t>
            </w:r>
          </w:p>
        </w:tc>
      </w:tr>
      <w:tr w:rsidR="00673E74" w:rsidTr="00AB53E6">
        <w:trPr>
          <w:gridAfter w:val="1"/>
          <w:wAfter w:w="12" w:type="dxa"/>
        </w:trPr>
        <w:tc>
          <w:tcPr>
            <w:tcW w:w="973" w:type="dxa"/>
          </w:tcPr>
          <w:p w:rsidR="00673E74" w:rsidRDefault="00673E74" w:rsidP="00673E74">
            <w:pPr>
              <w:jc w:val="both"/>
              <w:rPr>
                <w:rFonts w:ascii="Times New Roman" w:hAnsi="Times New Roman" w:cs="Times New Roman"/>
                <w:sz w:val="24"/>
                <w:szCs w:val="24"/>
              </w:rPr>
            </w:pPr>
            <w:r>
              <w:rPr>
                <w:rFonts w:ascii="Times New Roman" w:hAnsi="Times New Roman" w:cs="Times New Roman"/>
                <w:sz w:val="24"/>
                <w:szCs w:val="24"/>
              </w:rPr>
              <w:t>19.</w:t>
            </w:r>
          </w:p>
        </w:tc>
        <w:tc>
          <w:tcPr>
            <w:tcW w:w="11267" w:type="dxa"/>
          </w:tcPr>
          <w:p w:rsidR="00673E74" w:rsidRPr="00E60C03" w:rsidRDefault="00673E74" w:rsidP="00673E74">
            <w:pPr>
              <w:jc w:val="both"/>
              <w:rPr>
                <w:rFonts w:ascii="Times New Roman" w:hAnsi="Times New Roman" w:cs="Times New Roman"/>
                <w:sz w:val="24"/>
                <w:szCs w:val="24"/>
              </w:rPr>
            </w:pPr>
            <w:r w:rsidRPr="008325DD">
              <w:rPr>
                <w:rFonts w:ascii="Times New Roman" w:hAnsi="Times New Roman" w:cs="Times New Roman"/>
                <w:sz w:val="24"/>
                <w:szCs w:val="24"/>
              </w:rPr>
              <w:t>Факторы, влияющие на скорость химических реакций</w:t>
            </w:r>
          </w:p>
        </w:tc>
        <w:tc>
          <w:tcPr>
            <w:tcW w:w="1365" w:type="dxa"/>
            <w:tcBorders>
              <w:bottom w:val="single" w:sz="6" w:space="0" w:color="CCCCCC"/>
            </w:tcBorders>
          </w:tcPr>
          <w:p w:rsidR="00673E74" w:rsidRPr="00FA6F31" w:rsidRDefault="00673E74" w:rsidP="00673E74">
            <w:pPr>
              <w:rPr>
                <w:rFonts w:ascii="Arial" w:eastAsia="Times New Roman" w:hAnsi="Arial" w:cs="Arial"/>
                <w:color w:val="000000"/>
                <w:sz w:val="18"/>
                <w:szCs w:val="18"/>
                <w:lang w:eastAsia="ru-RU"/>
              </w:rPr>
            </w:pPr>
          </w:p>
        </w:tc>
        <w:tc>
          <w:tcPr>
            <w:tcW w:w="1983" w:type="dxa"/>
          </w:tcPr>
          <w:p w:rsidR="00673E74" w:rsidRDefault="00673E74" w:rsidP="00673E74">
            <w:pPr>
              <w:jc w:val="both"/>
              <w:rPr>
                <w:rFonts w:ascii="Times New Roman" w:hAnsi="Times New Roman" w:cs="Times New Roman"/>
                <w:sz w:val="24"/>
                <w:szCs w:val="24"/>
              </w:rPr>
            </w:pPr>
            <w:r>
              <w:rPr>
                <w:rFonts w:ascii="Times New Roman" w:hAnsi="Times New Roman" w:cs="Times New Roman"/>
                <w:sz w:val="24"/>
                <w:szCs w:val="24"/>
              </w:rPr>
              <w:t>П.11</w:t>
            </w:r>
          </w:p>
        </w:tc>
      </w:tr>
      <w:tr w:rsidR="00673E74" w:rsidTr="00AB53E6">
        <w:trPr>
          <w:gridAfter w:val="1"/>
          <w:wAfter w:w="12" w:type="dxa"/>
        </w:trPr>
        <w:tc>
          <w:tcPr>
            <w:tcW w:w="973" w:type="dxa"/>
          </w:tcPr>
          <w:p w:rsidR="00673E74" w:rsidRDefault="00673E74" w:rsidP="00673E74">
            <w:pPr>
              <w:jc w:val="both"/>
              <w:rPr>
                <w:rFonts w:ascii="Times New Roman" w:hAnsi="Times New Roman" w:cs="Times New Roman"/>
                <w:sz w:val="24"/>
                <w:szCs w:val="24"/>
              </w:rPr>
            </w:pPr>
            <w:r>
              <w:rPr>
                <w:rFonts w:ascii="Times New Roman" w:hAnsi="Times New Roman" w:cs="Times New Roman"/>
                <w:sz w:val="24"/>
                <w:szCs w:val="24"/>
              </w:rPr>
              <w:t>20.</w:t>
            </w:r>
          </w:p>
        </w:tc>
        <w:tc>
          <w:tcPr>
            <w:tcW w:w="11267" w:type="dxa"/>
          </w:tcPr>
          <w:p w:rsidR="00673E74" w:rsidRPr="00E60C03" w:rsidRDefault="00673E74" w:rsidP="00673E74">
            <w:pPr>
              <w:jc w:val="both"/>
              <w:rPr>
                <w:rFonts w:ascii="Times New Roman" w:hAnsi="Times New Roman" w:cs="Times New Roman"/>
                <w:sz w:val="24"/>
                <w:szCs w:val="24"/>
              </w:rPr>
            </w:pPr>
            <w:r w:rsidRPr="008325DD">
              <w:rPr>
                <w:rFonts w:ascii="Times New Roman" w:hAnsi="Times New Roman" w:cs="Times New Roman"/>
                <w:sz w:val="24"/>
                <w:szCs w:val="24"/>
              </w:rPr>
              <w:t>Обратимость химических реакций.</w:t>
            </w:r>
          </w:p>
        </w:tc>
        <w:tc>
          <w:tcPr>
            <w:tcW w:w="1365" w:type="dxa"/>
            <w:tcBorders>
              <w:bottom w:val="single" w:sz="6" w:space="0" w:color="CCCCCC"/>
            </w:tcBorders>
          </w:tcPr>
          <w:p w:rsidR="00673E74" w:rsidRPr="00FA6F31" w:rsidRDefault="00673E74" w:rsidP="00673E74">
            <w:pPr>
              <w:rPr>
                <w:rFonts w:ascii="Arial" w:eastAsia="Times New Roman" w:hAnsi="Arial" w:cs="Arial"/>
                <w:color w:val="000000"/>
                <w:sz w:val="18"/>
                <w:szCs w:val="18"/>
                <w:lang w:eastAsia="ru-RU"/>
              </w:rPr>
            </w:pPr>
          </w:p>
        </w:tc>
        <w:tc>
          <w:tcPr>
            <w:tcW w:w="1983" w:type="dxa"/>
          </w:tcPr>
          <w:p w:rsidR="00673E74" w:rsidRDefault="00673E74" w:rsidP="00673E74">
            <w:pPr>
              <w:jc w:val="both"/>
              <w:rPr>
                <w:rFonts w:ascii="Times New Roman" w:hAnsi="Times New Roman" w:cs="Times New Roman"/>
                <w:sz w:val="24"/>
                <w:szCs w:val="24"/>
              </w:rPr>
            </w:pPr>
            <w:r>
              <w:rPr>
                <w:rFonts w:ascii="Times New Roman" w:hAnsi="Times New Roman" w:cs="Times New Roman"/>
                <w:sz w:val="24"/>
                <w:szCs w:val="24"/>
              </w:rPr>
              <w:t>П.12</w:t>
            </w:r>
          </w:p>
        </w:tc>
      </w:tr>
      <w:tr w:rsidR="00673E74" w:rsidTr="00AB53E6">
        <w:trPr>
          <w:gridAfter w:val="1"/>
          <w:wAfter w:w="12" w:type="dxa"/>
        </w:trPr>
        <w:tc>
          <w:tcPr>
            <w:tcW w:w="973" w:type="dxa"/>
          </w:tcPr>
          <w:p w:rsidR="00673E74" w:rsidRDefault="00673E74" w:rsidP="00673E74">
            <w:pPr>
              <w:jc w:val="both"/>
              <w:rPr>
                <w:rFonts w:ascii="Times New Roman" w:hAnsi="Times New Roman" w:cs="Times New Roman"/>
                <w:sz w:val="24"/>
                <w:szCs w:val="24"/>
              </w:rPr>
            </w:pPr>
            <w:r>
              <w:rPr>
                <w:rFonts w:ascii="Times New Roman" w:hAnsi="Times New Roman" w:cs="Times New Roman"/>
                <w:sz w:val="24"/>
                <w:szCs w:val="24"/>
              </w:rPr>
              <w:t>21.</w:t>
            </w:r>
          </w:p>
        </w:tc>
        <w:tc>
          <w:tcPr>
            <w:tcW w:w="11267" w:type="dxa"/>
          </w:tcPr>
          <w:p w:rsidR="00673E74" w:rsidRPr="00E60C03" w:rsidRDefault="00673E74" w:rsidP="00673E74">
            <w:pPr>
              <w:jc w:val="both"/>
              <w:rPr>
                <w:rFonts w:ascii="Times New Roman" w:hAnsi="Times New Roman" w:cs="Times New Roman"/>
                <w:sz w:val="24"/>
                <w:szCs w:val="24"/>
              </w:rPr>
            </w:pPr>
            <w:r w:rsidRPr="008325DD">
              <w:rPr>
                <w:rFonts w:ascii="Times New Roman" w:hAnsi="Times New Roman" w:cs="Times New Roman"/>
                <w:sz w:val="24"/>
                <w:szCs w:val="24"/>
              </w:rPr>
              <w:t>Химическое равновесие и способы его смещения.</w:t>
            </w:r>
          </w:p>
        </w:tc>
        <w:tc>
          <w:tcPr>
            <w:tcW w:w="1365" w:type="dxa"/>
            <w:tcBorders>
              <w:bottom w:val="single" w:sz="6" w:space="0" w:color="CCCCCC"/>
            </w:tcBorders>
          </w:tcPr>
          <w:p w:rsidR="00673E74" w:rsidRPr="00FA6F31" w:rsidRDefault="00673E74" w:rsidP="00673E74">
            <w:pPr>
              <w:rPr>
                <w:rFonts w:ascii="Arial" w:eastAsia="Times New Roman" w:hAnsi="Arial" w:cs="Arial"/>
                <w:color w:val="000000"/>
                <w:sz w:val="18"/>
                <w:szCs w:val="18"/>
                <w:lang w:eastAsia="ru-RU"/>
              </w:rPr>
            </w:pPr>
          </w:p>
        </w:tc>
        <w:tc>
          <w:tcPr>
            <w:tcW w:w="1983" w:type="dxa"/>
          </w:tcPr>
          <w:p w:rsidR="00673E74" w:rsidRDefault="00673E74" w:rsidP="00673E74">
            <w:pPr>
              <w:jc w:val="both"/>
              <w:rPr>
                <w:rFonts w:ascii="Times New Roman" w:hAnsi="Times New Roman" w:cs="Times New Roman"/>
                <w:sz w:val="24"/>
                <w:szCs w:val="24"/>
              </w:rPr>
            </w:pPr>
            <w:r>
              <w:rPr>
                <w:rFonts w:ascii="Times New Roman" w:hAnsi="Times New Roman" w:cs="Times New Roman"/>
                <w:sz w:val="24"/>
                <w:szCs w:val="24"/>
              </w:rPr>
              <w:t>П.12</w:t>
            </w:r>
          </w:p>
        </w:tc>
      </w:tr>
      <w:tr w:rsidR="00673E74" w:rsidTr="00AB53E6">
        <w:trPr>
          <w:gridAfter w:val="1"/>
          <w:wAfter w:w="12" w:type="dxa"/>
        </w:trPr>
        <w:tc>
          <w:tcPr>
            <w:tcW w:w="973" w:type="dxa"/>
          </w:tcPr>
          <w:p w:rsidR="00673E74" w:rsidRDefault="00673E74" w:rsidP="00673E74">
            <w:pPr>
              <w:jc w:val="both"/>
              <w:rPr>
                <w:rFonts w:ascii="Times New Roman" w:hAnsi="Times New Roman" w:cs="Times New Roman"/>
                <w:sz w:val="24"/>
                <w:szCs w:val="24"/>
              </w:rPr>
            </w:pPr>
            <w:r>
              <w:rPr>
                <w:rFonts w:ascii="Times New Roman" w:hAnsi="Times New Roman" w:cs="Times New Roman"/>
                <w:sz w:val="24"/>
                <w:szCs w:val="24"/>
              </w:rPr>
              <w:t>22.</w:t>
            </w:r>
          </w:p>
        </w:tc>
        <w:tc>
          <w:tcPr>
            <w:tcW w:w="11267" w:type="dxa"/>
          </w:tcPr>
          <w:p w:rsidR="00673E74" w:rsidRPr="00E60C03" w:rsidRDefault="00673E74" w:rsidP="00673E74">
            <w:pPr>
              <w:jc w:val="both"/>
              <w:rPr>
                <w:rFonts w:ascii="Times New Roman" w:hAnsi="Times New Roman" w:cs="Times New Roman"/>
                <w:sz w:val="24"/>
                <w:szCs w:val="24"/>
              </w:rPr>
            </w:pPr>
            <w:r w:rsidRPr="008325DD">
              <w:rPr>
                <w:rFonts w:ascii="Times New Roman" w:hAnsi="Times New Roman" w:cs="Times New Roman"/>
                <w:sz w:val="24"/>
                <w:szCs w:val="24"/>
              </w:rPr>
              <w:t>Гидролиз. Обратимый и необратимый гидролиз</w:t>
            </w:r>
          </w:p>
        </w:tc>
        <w:tc>
          <w:tcPr>
            <w:tcW w:w="1365" w:type="dxa"/>
            <w:tcBorders>
              <w:bottom w:val="single" w:sz="6" w:space="0" w:color="CCCCCC"/>
            </w:tcBorders>
          </w:tcPr>
          <w:p w:rsidR="00673E74" w:rsidRPr="00FA6F31" w:rsidRDefault="00673E74" w:rsidP="00673E74">
            <w:pPr>
              <w:rPr>
                <w:rFonts w:ascii="Arial" w:eastAsia="Times New Roman" w:hAnsi="Arial" w:cs="Arial"/>
                <w:color w:val="000000"/>
                <w:sz w:val="18"/>
                <w:szCs w:val="18"/>
                <w:lang w:eastAsia="ru-RU"/>
              </w:rPr>
            </w:pPr>
          </w:p>
        </w:tc>
        <w:tc>
          <w:tcPr>
            <w:tcW w:w="1983" w:type="dxa"/>
          </w:tcPr>
          <w:p w:rsidR="00673E74" w:rsidRDefault="00673E74" w:rsidP="00673E74">
            <w:pPr>
              <w:jc w:val="both"/>
              <w:rPr>
                <w:rFonts w:ascii="Times New Roman" w:hAnsi="Times New Roman" w:cs="Times New Roman"/>
                <w:sz w:val="24"/>
                <w:szCs w:val="24"/>
              </w:rPr>
            </w:pPr>
            <w:r>
              <w:rPr>
                <w:rFonts w:ascii="Times New Roman" w:hAnsi="Times New Roman" w:cs="Times New Roman"/>
                <w:sz w:val="24"/>
                <w:szCs w:val="24"/>
              </w:rPr>
              <w:t>П.13</w:t>
            </w:r>
          </w:p>
        </w:tc>
      </w:tr>
      <w:tr w:rsidR="00673E74" w:rsidTr="00AB53E6">
        <w:trPr>
          <w:gridAfter w:val="1"/>
          <w:wAfter w:w="12" w:type="dxa"/>
        </w:trPr>
        <w:tc>
          <w:tcPr>
            <w:tcW w:w="973" w:type="dxa"/>
          </w:tcPr>
          <w:p w:rsidR="00673E74" w:rsidRDefault="00673E74" w:rsidP="00673E74">
            <w:pPr>
              <w:jc w:val="both"/>
              <w:rPr>
                <w:rFonts w:ascii="Times New Roman" w:hAnsi="Times New Roman" w:cs="Times New Roman"/>
                <w:sz w:val="24"/>
                <w:szCs w:val="24"/>
              </w:rPr>
            </w:pPr>
            <w:r>
              <w:rPr>
                <w:rFonts w:ascii="Times New Roman" w:hAnsi="Times New Roman" w:cs="Times New Roman"/>
                <w:sz w:val="24"/>
                <w:szCs w:val="24"/>
              </w:rPr>
              <w:t>23.</w:t>
            </w:r>
          </w:p>
        </w:tc>
        <w:tc>
          <w:tcPr>
            <w:tcW w:w="11267" w:type="dxa"/>
          </w:tcPr>
          <w:p w:rsidR="00673E74" w:rsidRPr="00E60C03" w:rsidRDefault="00673E74" w:rsidP="00673E74">
            <w:pPr>
              <w:jc w:val="both"/>
              <w:rPr>
                <w:rFonts w:ascii="Times New Roman" w:hAnsi="Times New Roman" w:cs="Times New Roman"/>
                <w:sz w:val="24"/>
                <w:szCs w:val="24"/>
              </w:rPr>
            </w:pPr>
            <w:r w:rsidRPr="008325DD">
              <w:rPr>
                <w:rFonts w:ascii="Times New Roman" w:hAnsi="Times New Roman" w:cs="Times New Roman"/>
                <w:sz w:val="24"/>
                <w:szCs w:val="24"/>
              </w:rPr>
              <w:t>Гидролиз солей и его типы.</w:t>
            </w:r>
          </w:p>
        </w:tc>
        <w:tc>
          <w:tcPr>
            <w:tcW w:w="1365" w:type="dxa"/>
            <w:tcBorders>
              <w:bottom w:val="single" w:sz="6" w:space="0" w:color="CCCCCC"/>
            </w:tcBorders>
          </w:tcPr>
          <w:p w:rsidR="00673E74" w:rsidRPr="00FA6F31" w:rsidRDefault="00673E74" w:rsidP="00673E74">
            <w:pPr>
              <w:rPr>
                <w:rFonts w:ascii="Arial" w:eastAsia="Times New Roman" w:hAnsi="Arial" w:cs="Arial"/>
                <w:color w:val="000000"/>
                <w:sz w:val="18"/>
                <w:szCs w:val="18"/>
                <w:lang w:eastAsia="ru-RU"/>
              </w:rPr>
            </w:pPr>
          </w:p>
        </w:tc>
        <w:tc>
          <w:tcPr>
            <w:tcW w:w="1983" w:type="dxa"/>
          </w:tcPr>
          <w:p w:rsidR="00673E74" w:rsidRDefault="00673E74" w:rsidP="00673E74">
            <w:pPr>
              <w:jc w:val="both"/>
              <w:rPr>
                <w:rFonts w:ascii="Times New Roman" w:hAnsi="Times New Roman" w:cs="Times New Roman"/>
                <w:sz w:val="24"/>
                <w:szCs w:val="24"/>
              </w:rPr>
            </w:pPr>
            <w:r>
              <w:rPr>
                <w:rFonts w:ascii="Times New Roman" w:hAnsi="Times New Roman" w:cs="Times New Roman"/>
                <w:sz w:val="24"/>
                <w:szCs w:val="24"/>
              </w:rPr>
              <w:t>П.13</w:t>
            </w:r>
          </w:p>
        </w:tc>
      </w:tr>
      <w:tr w:rsidR="00673E74" w:rsidTr="00AB53E6">
        <w:trPr>
          <w:gridAfter w:val="1"/>
          <w:wAfter w:w="12" w:type="dxa"/>
        </w:trPr>
        <w:tc>
          <w:tcPr>
            <w:tcW w:w="973" w:type="dxa"/>
          </w:tcPr>
          <w:p w:rsidR="00673E74" w:rsidRDefault="00673E74" w:rsidP="00673E74">
            <w:pPr>
              <w:jc w:val="both"/>
              <w:rPr>
                <w:rFonts w:ascii="Times New Roman" w:hAnsi="Times New Roman" w:cs="Times New Roman"/>
                <w:sz w:val="24"/>
                <w:szCs w:val="24"/>
              </w:rPr>
            </w:pPr>
            <w:r>
              <w:rPr>
                <w:rFonts w:ascii="Times New Roman" w:hAnsi="Times New Roman" w:cs="Times New Roman"/>
                <w:sz w:val="24"/>
                <w:szCs w:val="24"/>
              </w:rPr>
              <w:t>24.</w:t>
            </w:r>
          </w:p>
        </w:tc>
        <w:tc>
          <w:tcPr>
            <w:tcW w:w="11267" w:type="dxa"/>
          </w:tcPr>
          <w:p w:rsidR="00673E74" w:rsidRPr="00E60C03" w:rsidRDefault="00673E74" w:rsidP="00673E74">
            <w:pPr>
              <w:jc w:val="both"/>
              <w:rPr>
                <w:rFonts w:ascii="Times New Roman" w:hAnsi="Times New Roman" w:cs="Times New Roman"/>
                <w:sz w:val="24"/>
                <w:szCs w:val="24"/>
              </w:rPr>
            </w:pPr>
            <w:r w:rsidRPr="008325DD">
              <w:rPr>
                <w:rFonts w:ascii="Times New Roman" w:hAnsi="Times New Roman" w:cs="Times New Roman"/>
                <w:sz w:val="24"/>
                <w:szCs w:val="24"/>
              </w:rPr>
              <w:t>Гидролиз органических соединений.</w:t>
            </w:r>
          </w:p>
        </w:tc>
        <w:tc>
          <w:tcPr>
            <w:tcW w:w="1365" w:type="dxa"/>
            <w:tcBorders>
              <w:bottom w:val="single" w:sz="6" w:space="0" w:color="CCCCCC"/>
            </w:tcBorders>
          </w:tcPr>
          <w:p w:rsidR="00673E74" w:rsidRPr="00FA6F31" w:rsidRDefault="00673E74" w:rsidP="00673E74">
            <w:pPr>
              <w:rPr>
                <w:rFonts w:ascii="Arial" w:eastAsia="Times New Roman" w:hAnsi="Arial" w:cs="Arial"/>
                <w:color w:val="000000"/>
                <w:sz w:val="18"/>
                <w:szCs w:val="18"/>
                <w:lang w:eastAsia="ru-RU"/>
              </w:rPr>
            </w:pPr>
          </w:p>
        </w:tc>
        <w:tc>
          <w:tcPr>
            <w:tcW w:w="1983" w:type="dxa"/>
          </w:tcPr>
          <w:p w:rsidR="00673E74" w:rsidRDefault="00673E74" w:rsidP="00673E74">
            <w:pPr>
              <w:jc w:val="both"/>
              <w:rPr>
                <w:rFonts w:ascii="Times New Roman" w:hAnsi="Times New Roman" w:cs="Times New Roman"/>
                <w:sz w:val="24"/>
                <w:szCs w:val="24"/>
              </w:rPr>
            </w:pPr>
            <w:r>
              <w:rPr>
                <w:rFonts w:ascii="Times New Roman" w:hAnsi="Times New Roman" w:cs="Times New Roman"/>
                <w:sz w:val="24"/>
                <w:szCs w:val="24"/>
              </w:rPr>
              <w:t>П.13</w:t>
            </w:r>
          </w:p>
        </w:tc>
      </w:tr>
      <w:tr w:rsidR="00673E74" w:rsidTr="00AB53E6">
        <w:trPr>
          <w:gridAfter w:val="1"/>
          <w:wAfter w:w="12" w:type="dxa"/>
        </w:trPr>
        <w:tc>
          <w:tcPr>
            <w:tcW w:w="973" w:type="dxa"/>
          </w:tcPr>
          <w:p w:rsidR="00673E74" w:rsidRDefault="00673E74" w:rsidP="00673E74">
            <w:pPr>
              <w:jc w:val="both"/>
              <w:rPr>
                <w:rFonts w:ascii="Times New Roman" w:hAnsi="Times New Roman" w:cs="Times New Roman"/>
                <w:sz w:val="24"/>
                <w:szCs w:val="24"/>
              </w:rPr>
            </w:pPr>
            <w:r>
              <w:rPr>
                <w:rFonts w:ascii="Times New Roman" w:hAnsi="Times New Roman" w:cs="Times New Roman"/>
                <w:sz w:val="24"/>
                <w:szCs w:val="24"/>
              </w:rPr>
              <w:t>25.</w:t>
            </w:r>
          </w:p>
        </w:tc>
        <w:tc>
          <w:tcPr>
            <w:tcW w:w="11267" w:type="dxa"/>
          </w:tcPr>
          <w:p w:rsidR="00673E74" w:rsidRPr="008325DD" w:rsidRDefault="00673E74" w:rsidP="00673E74">
            <w:pPr>
              <w:jc w:val="both"/>
              <w:rPr>
                <w:rFonts w:ascii="Times New Roman" w:hAnsi="Times New Roman" w:cs="Times New Roman"/>
                <w:sz w:val="24"/>
                <w:szCs w:val="24"/>
              </w:rPr>
            </w:pPr>
            <w:proofErr w:type="spellStart"/>
            <w:r w:rsidRPr="008325DD">
              <w:rPr>
                <w:rFonts w:ascii="Times New Roman" w:hAnsi="Times New Roman" w:cs="Times New Roman"/>
                <w:sz w:val="24"/>
                <w:szCs w:val="24"/>
              </w:rPr>
              <w:t>Окислительно</w:t>
            </w:r>
            <w:proofErr w:type="spellEnd"/>
            <w:r>
              <w:rPr>
                <w:rFonts w:ascii="Times New Roman" w:hAnsi="Times New Roman" w:cs="Times New Roman"/>
                <w:sz w:val="24"/>
                <w:szCs w:val="24"/>
              </w:rPr>
              <w:t>-</w:t>
            </w:r>
            <w:r w:rsidRPr="008325DD">
              <w:rPr>
                <w:rFonts w:ascii="Times New Roman" w:hAnsi="Times New Roman" w:cs="Times New Roman"/>
                <w:sz w:val="24"/>
                <w:szCs w:val="24"/>
              </w:rPr>
              <w:t>восстановительные реакции.</w:t>
            </w:r>
          </w:p>
        </w:tc>
        <w:tc>
          <w:tcPr>
            <w:tcW w:w="1365" w:type="dxa"/>
            <w:tcBorders>
              <w:bottom w:val="single" w:sz="6" w:space="0" w:color="CCCCCC"/>
            </w:tcBorders>
          </w:tcPr>
          <w:p w:rsidR="00673E74" w:rsidRPr="00FA6F31" w:rsidRDefault="00673E74" w:rsidP="00673E74">
            <w:pPr>
              <w:rPr>
                <w:rFonts w:ascii="Arial" w:eastAsia="Times New Roman" w:hAnsi="Arial" w:cs="Arial"/>
                <w:color w:val="000000"/>
                <w:sz w:val="18"/>
                <w:szCs w:val="18"/>
                <w:lang w:eastAsia="ru-RU"/>
              </w:rPr>
            </w:pPr>
          </w:p>
        </w:tc>
        <w:tc>
          <w:tcPr>
            <w:tcW w:w="1983" w:type="dxa"/>
          </w:tcPr>
          <w:p w:rsidR="00673E74" w:rsidRDefault="00673E74" w:rsidP="00673E74">
            <w:pPr>
              <w:jc w:val="both"/>
              <w:rPr>
                <w:rFonts w:ascii="Times New Roman" w:hAnsi="Times New Roman" w:cs="Times New Roman"/>
                <w:sz w:val="24"/>
                <w:szCs w:val="24"/>
              </w:rPr>
            </w:pPr>
            <w:r>
              <w:rPr>
                <w:rFonts w:ascii="Times New Roman" w:hAnsi="Times New Roman" w:cs="Times New Roman"/>
                <w:sz w:val="24"/>
                <w:szCs w:val="24"/>
              </w:rPr>
              <w:t>П.14</w:t>
            </w:r>
          </w:p>
        </w:tc>
      </w:tr>
      <w:tr w:rsidR="00673E74" w:rsidTr="00AB53E6">
        <w:trPr>
          <w:gridAfter w:val="1"/>
          <w:wAfter w:w="12" w:type="dxa"/>
        </w:trPr>
        <w:tc>
          <w:tcPr>
            <w:tcW w:w="973" w:type="dxa"/>
          </w:tcPr>
          <w:p w:rsidR="00673E74" w:rsidRDefault="00673E74" w:rsidP="00673E74">
            <w:pPr>
              <w:jc w:val="both"/>
              <w:rPr>
                <w:rFonts w:ascii="Times New Roman" w:hAnsi="Times New Roman" w:cs="Times New Roman"/>
                <w:sz w:val="24"/>
                <w:szCs w:val="24"/>
              </w:rPr>
            </w:pPr>
            <w:r>
              <w:rPr>
                <w:rFonts w:ascii="Times New Roman" w:hAnsi="Times New Roman" w:cs="Times New Roman"/>
                <w:sz w:val="24"/>
                <w:szCs w:val="24"/>
              </w:rPr>
              <w:t>26.</w:t>
            </w:r>
          </w:p>
        </w:tc>
        <w:tc>
          <w:tcPr>
            <w:tcW w:w="11267" w:type="dxa"/>
          </w:tcPr>
          <w:p w:rsidR="00673E74" w:rsidRPr="008325DD" w:rsidRDefault="00673E74" w:rsidP="00673E74">
            <w:pPr>
              <w:jc w:val="both"/>
              <w:rPr>
                <w:rFonts w:ascii="Times New Roman" w:hAnsi="Times New Roman" w:cs="Times New Roman"/>
                <w:sz w:val="24"/>
                <w:szCs w:val="24"/>
              </w:rPr>
            </w:pPr>
            <w:r w:rsidRPr="008325DD">
              <w:rPr>
                <w:rFonts w:ascii="Times New Roman" w:hAnsi="Times New Roman" w:cs="Times New Roman"/>
                <w:sz w:val="24"/>
                <w:szCs w:val="24"/>
              </w:rPr>
              <w:t>Расстановка коэффициентов в уравнениях реакции методом электронного баланса.</w:t>
            </w:r>
          </w:p>
        </w:tc>
        <w:tc>
          <w:tcPr>
            <w:tcW w:w="1365" w:type="dxa"/>
            <w:tcBorders>
              <w:bottom w:val="single" w:sz="6" w:space="0" w:color="CCCCCC"/>
            </w:tcBorders>
          </w:tcPr>
          <w:p w:rsidR="00673E74" w:rsidRPr="00FA6F31" w:rsidRDefault="00673E74" w:rsidP="00673E74">
            <w:pPr>
              <w:rPr>
                <w:rFonts w:ascii="Arial" w:eastAsia="Times New Roman" w:hAnsi="Arial" w:cs="Arial"/>
                <w:color w:val="000000"/>
                <w:sz w:val="18"/>
                <w:szCs w:val="18"/>
                <w:lang w:eastAsia="ru-RU"/>
              </w:rPr>
            </w:pPr>
          </w:p>
        </w:tc>
        <w:tc>
          <w:tcPr>
            <w:tcW w:w="1983" w:type="dxa"/>
          </w:tcPr>
          <w:p w:rsidR="00673E74" w:rsidRDefault="00673E74" w:rsidP="00673E74">
            <w:pPr>
              <w:jc w:val="both"/>
              <w:rPr>
                <w:rFonts w:ascii="Times New Roman" w:hAnsi="Times New Roman" w:cs="Times New Roman"/>
                <w:sz w:val="24"/>
                <w:szCs w:val="24"/>
              </w:rPr>
            </w:pPr>
            <w:r>
              <w:rPr>
                <w:rFonts w:ascii="Times New Roman" w:hAnsi="Times New Roman" w:cs="Times New Roman"/>
                <w:sz w:val="24"/>
                <w:szCs w:val="24"/>
              </w:rPr>
              <w:t>П.14</w:t>
            </w:r>
          </w:p>
        </w:tc>
      </w:tr>
      <w:tr w:rsidR="00673E74" w:rsidTr="00AB53E6">
        <w:trPr>
          <w:gridAfter w:val="1"/>
          <w:wAfter w:w="12" w:type="dxa"/>
        </w:trPr>
        <w:tc>
          <w:tcPr>
            <w:tcW w:w="973" w:type="dxa"/>
          </w:tcPr>
          <w:p w:rsidR="00673E74" w:rsidRDefault="00673E74" w:rsidP="00673E74">
            <w:pPr>
              <w:jc w:val="both"/>
              <w:rPr>
                <w:rFonts w:ascii="Times New Roman" w:hAnsi="Times New Roman" w:cs="Times New Roman"/>
                <w:sz w:val="24"/>
                <w:szCs w:val="24"/>
              </w:rPr>
            </w:pPr>
            <w:r>
              <w:rPr>
                <w:rFonts w:ascii="Times New Roman" w:hAnsi="Times New Roman" w:cs="Times New Roman"/>
                <w:sz w:val="24"/>
                <w:szCs w:val="24"/>
              </w:rPr>
              <w:t>27.</w:t>
            </w:r>
          </w:p>
        </w:tc>
        <w:tc>
          <w:tcPr>
            <w:tcW w:w="11267" w:type="dxa"/>
          </w:tcPr>
          <w:p w:rsidR="00673E74" w:rsidRPr="008325DD" w:rsidRDefault="00673E74" w:rsidP="00673E74">
            <w:pPr>
              <w:jc w:val="both"/>
              <w:rPr>
                <w:rFonts w:ascii="Times New Roman" w:hAnsi="Times New Roman" w:cs="Times New Roman"/>
                <w:sz w:val="24"/>
                <w:szCs w:val="24"/>
              </w:rPr>
            </w:pPr>
            <w:r w:rsidRPr="008325DD">
              <w:rPr>
                <w:rFonts w:ascii="Times New Roman" w:hAnsi="Times New Roman" w:cs="Times New Roman"/>
                <w:sz w:val="24"/>
                <w:szCs w:val="24"/>
              </w:rPr>
              <w:t>Электролиз расплавов и растворов.</w:t>
            </w:r>
          </w:p>
        </w:tc>
        <w:tc>
          <w:tcPr>
            <w:tcW w:w="1365" w:type="dxa"/>
            <w:tcBorders>
              <w:bottom w:val="single" w:sz="6" w:space="0" w:color="CCCCCC"/>
            </w:tcBorders>
          </w:tcPr>
          <w:p w:rsidR="00673E74" w:rsidRPr="00FA6F31" w:rsidRDefault="00673E74" w:rsidP="00673E74">
            <w:pPr>
              <w:rPr>
                <w:rFonts w:ascii="Arial" w:eastAsia="Times New Roman" w:hAnsi="Arial" w:cs="Arial"/>
                <w:color w:val="000000"/>
                <w:sz w:val="18"/>
                <w:szCs w:val="18"/>
                <w:lang w:eastAsia="ru-RU"/>
              </w:rPr>
            </w:pPr>
          </w:p>
        </w:tc>
        <w:tc>
          <w:tcPr>
            <w:tcW w:w="1983" w:type="dxa"/>
          </w:tcPr>
          <w:p w:rsidR="00673E74" w:rsidRDefault="00673E74" w:rsidP="00673E74">
            <w:pPr>
              <w:jc w:val="both"/>
              <w:rPr>
                <w:rFonts w:ascii="Times New Roman" w:hAnsi="Times New Roman" w:cs="Times New Roman"/>
                <w:sz w:val="24"/>
                <w:szCs w:val="24"/>
              </w:rPr>
            </w:pPr>
            <w:r>
              <w:rPr>
                <w:rFonts w:ascii="Times New Roman" w:hAnsi="Times New Roman" w:cs="Times New Roman"/>
                <w:sz w:val="24"/>
                <w:szCs w:val="24"/>
              </w:rPr>
              <w:t>П.15</w:t>
            </w:r>
          </w:p>
        </w:tc>
      </w:tr>
      <w:tr w:rsidR="00673E74" w:rsidTr="00AB53E6">
        <w:trPr>
          <w:gridAfter w:val="1"/>
          <w:wAfter w:w="12" w:type="dxa"/>
        </w:trPr>
        <w:tc>
          <w:tcPr>
            <w:tcW w:w="973" w:type="dxa"/>
          </w:tcPr>
          <w:p w:rsidR="00673E74" w:rsidRDefault="00673E74" w:rsidP="00673E74">
            <w:pPr>
              <w:jc w:val="both"/>
              <w:rPr>
                <w:rFonts w:ascii="Times New Roman" w:hAnsi="Times New Roman" w:cs="Times New Roman"/>
                <w:sz w:val="24"/>
                <w:szCs w:val="24"/>
              </w:rPr>
            </w:pPr>
            <w:r>
              <w:rPr>
                <w:rFonts w:ascii="Times New Roman" w:hAnsi="Times New Roman" w:cs="Times New Roman"/>
                <w:sz w:val="24"/>
                <w:szCs w:val="24"/>
              </w:rPr>
              <w:t>28.</w:t>
            </w:r>
          </w:p>
        </w:tc>
        <w:tc>
          <w:tcPr>
            <w:tcW w:w="11267" w:type="dxa"/>
          </w:tcPr>
          <w:p w:rsidR="00673E74" w:rsidRPr="008325DD" w:rsidRDefault="00673E74" w:rsidP="00673E74">
            <w:pPr>
              <w:jc w:val="both"/>
              <w:rPr>
                <w:rFonts w:ascii="Times New Roman" w:hAnsi="Times New Roman" w:cs="Times New Roman"/>
                <w:sz w:val="24"/>
                <w:szCs w:val="24"/>
              </w:rPr>
            </w:pPr>
            <w:r w:rsidRPr="008325DD">
              <w:rPr>
                <w:rFonts w:ascii="Times New Roman" w:hAnsi="Times New Roman" w:cs="Times New Roman"/>
                <w:sz w:val="24"/>
                <w:szCs w:val="24"/>
              </w:rPr>
              <w:t>Практическое применение электролиза.</w:t>
            </w:r>
          </w:p>
        </w:tc>
        <w:tc>
          <w:tcPr>
            <w:tcW w:w="1365" w:type="dxa"/>
            <w:tcBorders>
              <w:bottom w:val="single" w:sz="6" w:space="0" w:color="CCCCCC"/>
            </w:tcBorders>
          </w:tcPr>
          <w:p w:rsidR="00673E74" w:rsidRPr="00FA6F31" w:rsidRDefault="00673E74" w:rsidP="00673E74">
            <w:pPr>
              <w:rPr>
                <w:rFonts w:ascii="Arial" w:eastAsia="Times New Roman" w:hAnsi="Arial" w:cs="Arial"/>
                <w:color w:val="000000"/>
                <w:sz w:val="18"/>
                <w:szCs w:val="18"/>
                <w:lang w:eastAsia="ru-RU"/>
              </w:rPr>
            </w:pPr>
          </w:p>
        </w:tc>
        <w:tc>
          <w:tcPr>
            <w:tcW w:w="1983" w:type="dxa"/>
          </w:tcPr>
          <w:p w:rsidR="00673E74" w:rsidRDefault="00673E74" w:rsidP="00673E74">
            <w:pPr>
              <w:jc w:val="both"/>
              <w:rPr>
                <w:rFonts w:ascii="Times New Roman" w:hAnsi="Times New Roman" w:cs="Times New Roman"/>
                <w:sz w:val="24"/>
                <w:szCs w:val="24"/>
              </w:rPr>
            </w:pPr>
            <w:r>
              <w:rPr>
                <w:rFonts w:ascii="Times New Roman" w:hAnsi="Times New Roman" w:cs="Times New Roman"/>
                <w:sz w:val="24"/>
                <w:szCs w:val="24"/>
              </w:rPr>
              <w:t>П.15</w:t>
            </w:r>
          </w:p>
        </w:tc>
      </w:tr>
      <w:tr w:rsidR="00673E74" w:rsidTr="00AB53E6">
        <w:trPr>
          <w:gridAfter w:val="1"/>
          <w:wAfter w:w="12" w:type="dxa"/>
        </w:trPr>
        <w:tc>
          <w:tcPr>
            <w:tcW w:w="973" w:type="dxa"/>
          </w:tcPr>
          <w:p w:rsidR="00673E74" w:rsidRDefault="00673E74" w:rsidP="00673E74">
            <w:pPr>
              <w:jc w:val="both"/>
              <w:rPr>
                <w:rFonts w:ascii="Times New Roman" w:hAnsi="Times New Roman" w:cs="Times New Roman"/>
                <w:sz w:val="24"/>
                <w:szCs w:val="24"/>
              </w:rPr>
            </w:pPr>
            <w:r>
              <w:rPr>
                <w:rFonts w:ascii="Times New Roman" w:hAnsi="Times New Roman" w:cs="Times New Roman"/>
                <w:sz w:val="24"/>
                <w:szCs w:val="24"/>
              </w:rPr>
              <w:t>29.</w:t>
            </w:r>
          </w:p>
        </w:tc>
        <w:tc>
          <w:tcPr>
            <w:tcW w:w="11267" w:type="dxa"/>
          </w:tcPr>
          <w:p w:rsidR="00673E74" w:rsidRPr="008325DD" w:rsidRDefault="00673E74" w:rsidP="00673E74">
            <w:pPr>
              <w:jc w:val="both"/>
              <w:rPr>
                <w:rFonts w:ascii="Times New Roman" w:hAnsi="Times New Roman" w:cs="Times New Roman"/>
                <w:sz w:val="24"/>
                <w:szCs w:val="24"/>
              </w:rPr>
            </w:pPr>
            <w:r w:rsidRPr="008325DD">
              <w:rPr>
                <w:rFonts w:ascii="Times New Roman" w:hAnsi="Times New Roman" w:cs="Times New Roman"/>
                <w:sz w:val="24"/>
                <w:szCs w:val="24"/>
              </w:rPr>
              <w:t>Обобщение и систематизация знаний по темам 1 и 2.</w:t>
            </w:r>
          </w:p>
        </w:tc>
        <w:tc>
          <w:tcPr>
            <w:tcW w:w="1365" w:type="dxa"/>
            <w:tcBorders>
              <w:bottom w:val="single" w:sz="6" w:space="0" w:color="CCCCCC"/>
            </w:tcBorders>
          </w:tcPr>
          <w:p w:rsidR="00673E74" w:rsidRPr="00FA6F31" w:rsidRDefault="00673E74" w:rsidP="00673E74">
            <w:pPr>
              <w:rPr>
                <w:rFonts w:ascii="Arial" w:eastAsia="Times New Roman" w:hAnsi="Arial" w:cs="Arial"/>
                <w:color w:val="000000"/>
                <w:sz w:val="18"/>
                <w:szCs w:val="18"/>
                <w:lang w:eastAsia="ru-RU"/>
              </w:rPr>
            </w:pPr>
          </w:p>
        </w:tc>
        <w:tc>
          <w:tcPr>
            <w:tcW w:w="1983" w:type="dxa"/>
          </w:tcPr>
          <w:p w:rsidR="00673E74" w:rsidRDefault="00673E74" w:rsidP="00673E74">
            <w:pPr>
              <w:jc w:val="both"/>
              <w:rPr>
                <w:rFonts w:ascii="Times New Roman" w:hAnsi="Times New Roman" w:cs="Times New Roman"/>
                <w:sz w:val="24"/>
                <w:szCs w:val="24"/>
              </w:rPr>
            </w:pPr>
            <w:proofErr w:type="spellStart"/>
            <w:r>
              <w:rPr>
                <w:rFonts w:ascii="Times New Roman" w:hAnsi="Times New Roman" w:cs="Times New Roman"/>
                <w:sz w:val="24"/>
                <w:szCs w:val="24"/>
              </w:rPr>
              <w:t>Инд.задан</w:t>
            </w:r>
            <w:proofErr w:type="spellEnd"/>
            <w:r>
              <w:rPr>
                <w:rFonts w:ascii="Times New Roman" w:hAnsi="Times New Roman" w:cs="Times New Roman"/>
                <w:sz w:val="24"/>
                <w:szCs w:val="24"/>
              </w:rPr>
              <w:t>.</w:t>
            </w:r>
          </w:p>
        </w:tc>
      </w:tr>
      <w:tr w:rsidR="00673E74" w:rsidTr="00AB53E6">
        <w:trPr>
          <w:gridAfter w:val="1"/>
          <w:wAfter w:w="12" w:type="dxa"/>
        </w:trPr>
        <w:tc>
          <w:tcPr>
            <w:tcW w:w="973" w:type="dxa"/>
          </w:tcPr>
          <w:p w:rsidR="00673E74" w:rsidRDefault="00673E74" w:rsidP="00673E74">
            <w:pPr>
              <w:jc w:val="both"/>
              <w:rPr>
                <w:rFonts w:ascii="Times New Roman" w:hAnsi="Times New Roman" w:cs="Times New Roman"/>
                <w:sz w:val="24"/>
                <w:szCs w:val="24"/>
              </w:rPr>
            </w:pPr>
            <w:r>
              <w:rPr>
                <w:rFonts w:ascii="Times New Roman" w:hAnsi="Times New Roman" w:cs="Times New Roman"/>
                <w:sz w:val="24"/>
                <w:szCs w:val="24"/>
              </w:rPr>
              <w:t>30.</w:t>
            </w:r>
          </w:p>
        </w:tc>
        <w:tc>
          <w:tcPr>
            <w:tcW w:w="11267" w:type="dxa"/>
          </w:tcPr>
          <w:p w:rsidR="00673E74" w:rsidRPr="008325DD" w:rsidRDefault="00673E74" w:rsidP="00673E74">
            <w:pPr>
              <w:jc w:val="both"/>
              <w:rPr>
                <w:rFonts w:ascii="Times New Roman" w:hAnsi="Times New Roman" w:cs="Times New Roman"/>
                <w:sz w:val="24"/>
                <w:szCs w:val="24"/>
              </w:rPr>
            </w:pPr>
            <w:r w:rsidRPr="008325DD">
              <w:rPr>
                <w:rFonts w:ascii="Times New Roman" w:hAnsi="Times New Roman" w:cs="Times New Roman"/>
                <w:sz w:val="24"/>
                <w:szCs w:val="24"/>
              </w:rPr>
              <w:t>Контрольная работа № 1 «Строение вещества. Химическая реакция»</w:t>
            </w:r>
          </w:p>
        </w:tc>
        <w:tc>
          <w:tcPr>
            <w:tcW w:w="1365" w:type="dxa"/>
            <w:tcBorders>
              <w:bottom w:val="single" w:sz="6" w:space="0" w:color="CCCCCC"/>
            </w:tcBorders>
          </w:tcPr>
          <w:p w:rsidR="00673E74" w:rsidRPr="00FA6F31" w:rsidRDefault="00673E74" w:rsidP="00673E74">
            <w:pPr>
              <w:rPr>
                <w:rFonts w:ascii="Arial" w:eastAsia="Times New Roman" w:hAnsi="Arial" w:cs="Arial"/>
                <w:color w:val="000000"/>
                <w:sz w:val="18"/>
                <w:szCs w:val="18"/>
                <w:lang w:eastAsia="ru-RU"/>
              </w:rPr>
            </w:pPr>
          </w:p>
        </w:tc>
        <w:tc>
          <w:tcPr>
            <w:tcW w:w="1983" w:type="dxa"/>
          </w:tcPr>
          <w:p w:rsidR="00673E74" w:rsidRDefault="00673E74" w:rsidP="00673E74">
            <w:pPr>
              <w:jc w:val="both"/>
              <w:rPr>
                <w:rFonts w:ascii="Times New Roman" w:hAnsi="Times New Roman" w:cs="Times New Roman"/>
                <w:sz w:val="24"/>
                <w:szCs w:val="24"/>
              </w:rPr>
            </w:pPr>
            <w:r>
              <w:rPr>
                <w:rFonts w:ascii="Times New Roman" w:hAnsi="Times New Roman" w:cs="Times New Roman"/>
                <w:sz w:val="24"/>
                <w:szCs w:val="24"/>
              </w:rPr>
              <w:t>-</w:t>
            </w:r>
          </w:p>
        </w:tc>
      </w:tr>
      <w:tr w:rsidR="00673E74" w:rsidTr="00AB53E6">
        <w:trPr>
          <w:gridAfter w:val="1"/>
          <w:wAfter w:w="12" w:type="dxa"/>
        </w:trPr>
        <w:tc>
          <w:tcPr>
            <w:tcW w:w="973" w:type="dxa"/>
          </w:tcPr>
          <w:p w:rsidR="00673E74" w:rsidRDefault="00673E74" w:rsidP="00673E74">
            <w:pPr>
              <w:jc w:val="both"/>
              <w:rPr>
                <w:rFonts w:ascii="Times New Roman" w:hAnsi="Times New Roman" w:cs="Times New Roman"/>
                <w:sz w:val="24"/>
                <w:szCs w:val="24"/>
              </w:rPr>
            </w:pPr>
            <w:r>
              <w:rPr>
                <w:rFonts w:ascii="Times New Roman" w:hAnsi="Times New Roman" w:cs="Times New Roman"/>
                <w:sz w:val="24"/>
                <w:szCs w:val="24"/>
              </w:rPr>
              <w:lastRenderedPageBreak/>
              <w:t>31.</w:t>
            </w:r>
          </w:p>
        </w:tc>
        <w:tc>
          <w:tcPr>
            <w:tcW w:w="11267" w:type="dxa"/>
          </w:tcPr>
          <w:p w:rsidR="00673E74" w:rsidRPr="008325DD" w:rsidRDefault="00673E74" w:rsidP="00673E74">
            <w:pPr>
              <w:jc w:val="both"/>
              <w:rPr>
                <w:rFonts w:ascii="Times New Roman" w:hAnsi="Times New Roman" w:cs="Times New Roman"/>
                <w:sz w:val="24"/>
                <w:szCs w:val="24"/>
              </w:rPr>
            </w:pPr>
            <w:r w:rsidRPr="008325DD">
              <w:rPr>
                <w:rFonts w:ascii="Times New Roman" w:hAnsi="Times New Roman" w:cs="Times New Roman"/>
                <w:sz w:val="24"/>
                <w:szCs w:val="24"/>
              </w:rPr>
              <w:t>Практическая работа № 1. Решение экспериментальных задач по теме «Химическая реакция».</w:t>
            </w:r>
          </w:p>
        </w:tc>
        <w:tc>
          <w:tcPr>
            <w:tcW w:w="1365" w:type="dxa"/>
            <w:tcBorders>
              <w:bottom w:val="single" w:sz="6" w:space="0" w:color="CCCCCC"/>
            </w:tcBorders>
          </w:tcPr>
          <w:p w:rsidR="00673E74" w:rsidRPr="00FA6F31" w:rsidRDefault="00673E74" w:rsidP="00673E74">
            <w:pPr>
              <w:rPr>
                <w:rFonts w:ascii="Arial" w:eastAsia="Times New Roman" w:hAnsi="Arial" w:cs="Arial"/>
                <w:color w:val="000000"/>
                <w:sz w:val="18"/>
                <w:szCs w:val="18"/>
                <w:lang w:eastAsia="ru-RU"/>
              </w:rPr>
            </w:pPr>
          </w:p>
        </w:tc>
        <w:tc>
          <w:tcPr>
            <w:tcW w:w="1983" w:type="dxa"/>
          </w:tcPr>
          <w:p w:rsidR="00673E74" w:rsidRDefault="00673E74" w:rsidP="00673E74">
            <w:pPr>
              <w:jc w:val="both"/>
              <w:rPr>
                <w:rFonts w:ascii="Times New Roman" w:hAnsi="Times New Roman" w:cs="Times New Roman"/>
                <w:sz w:val="24"/>
                <w:szCs w:val="24"/>
              </w:rPr>
            </w:pPr>
            <w:r>
              <w:rPr>
                <w:rFonts w:ascii="Times New Roman" w:hAnsi="Times New Roman" w:cs="Times New Roman"/>
                <w:sz w:val="24"/>
                <w:szCs w:val="24"/>
              </w:rPr>
              <w:t>Отчет по работе</w:t>
            </w:r>
          </w:p>
        </w:tc>
      </w:tr>
      <w:tr w:rsidR="00673E74" w:rsidTr="00AB53E6">
        <w:trPr>
          <w:gridAfter w:val="1"/>
          <w:wAfter w:w="12" w:type="dxa"/>
        </w:trPr>
        <w:tc>
          <w:tcPr>
            <w:tcW w:w="973" w:type="dxa"/>
          </w:tcPr>
          <w:p w:rsidR="00673E74" w:rsidRDefault="00673E74" w:rsidP="00673E74">
            <w:pPr>
              <w:jc w:val="both"/>
              <w:rPr>
                <w:rFonts w:ascii="Times New Roman" w:hAnsi="Times New Roman" w:cs="Times New Roman"/>
                <w:sz w:val="24"/>
                <w:szCs w:val="24"/>
              </w:rPr>
            </w:pPr>
            <w:r>
              <w:rPr>
                <w:rFonts w:ascii="Times New Roman" w:hAnsi="Times New Roman" w:cs="Times New Roman"/>
                <w:sz w:val="24"/>
                <w:szCs w:val="24"/>
              </w:rPr>
              <w:t>32.</w:t>
            </w:r>
          </w:p>
        </w:tc>
        <w:tc>
          <w:tcPr>
            <w:tcW w:w="11267" w:type="dxa"/>
          </w:tcPr>
          <w:p w:rsidR="00673E74" w:rsidRPr="008325DD" w:rsidRDefault="00673E74" w:rsidP="00673E74">
            <w:pPr>
              <w:jc w:val="both"/>
              <w:rPr>
                <w:rFonts w:ascii="Times New Roman" w:hAnsi="Times New Roman" w:cs="Times New Roman"/>
                <w:sz w:val="24"/>
                <w:szCs w:val="24"/>
              </w:rPr>
            </w:pPr>
            <w:r w:rsidRPr="008325DD">
              <w:rPr>
                <w:rFonts w:ascii="Times New Roman" w:hAnsi="Times New Roman" w:cs="Times New Roman"/>
                <w:sz w:val="24"/>
                <w:szCs w:val="24"/>
              </w:rPr>
              <w:t>Повторение тем «Строение вещества. Химическая реакция».</w:t>
            </w:r>
          </w:p>
        </w:tc>
        <w:tc>
          <w:tcPr>
            <w:tcW w:w="1365" w:type="dxa"/>
            <w:tcBorders>
              <w:bottom w:val="single" w:sz="6" w:space="0" w:color="CCCCCC"/>
            </w:tcBorders>
          </w:tcPr>
          <w:p w:rsidR="00673E74" w:rsidRPr="00FA6F31" w:rsidRDefault="00673E74" w:rsidP="00673E74">
            <w:pPr>
              <w:rPr>
                <w:rFonts w:ascii="Arial" w:eastAsia="Times New Roman" w:hAnsi="Arial" w:cs="Arial"/>
                <w:color w:val="000000"/>
                <w:sz w:val="18"/>
                <w:szCs w:val="18"/>
                <w:lang w:eastAsia="ru-RU"/>
              </w:rPr>
            </w:pPr>
          </w:p>
        </w:tc>
        <w:tc>
          <w:tcPr>
            <w:tcW w:w="1983" w:type="dxa"/>
          </w:tcPr>
          <w:p w:rsidR="00673E74" w:rsidRDefault="00673E74" w:rsidP="00673E74">
            <w:pPr>
              <w:jc w:val="both"/>
              <w:rPr>
                <w:rFonts w:ascii="Times New Roman" w:hAnsi="Times New Roman" w:cs="Times New Roman"/>
                <w:sz w:val="24"/>
                <w:szCs w:val="24"/>
              </w:rPr>
            </w:pPr>
            <w:r>
              <w:rPr>
                <w:rFonts w:ascii="Times New Roman" w:hAnsi="Times New Roman" w:cs="Times New Roman"/>
                <w:sz w:val="24"/>
                <w:szCs w:val="24"/>
              </w:rPr>
              <w:t xml:space="preserve">Упр. В </w:t>
            </w:r>
            <w:proofErr w:type="spellStart"/>
            <w:r>
              <w:rPr>
                <w:rFonts w:ascii="Times New Roman" w:hAnsi="Times New Roman" w:cs="Times New Roman"/>
                <w:sz w:val="24"/>
                <w:szCs w:val="24"/>
              </w:rPr>
              <w:t>тетр</w:t>
            </w:r>
            <w:proofErr w:type="spellEnd"/>
            <w:r>
              <w:rPr>
                <w:rFonts w:ascii="Times New Roman" w:hAnsi="Times New Roman" w:cs="Times New Roman"/>
                <w:sz w:val="24"/>
                <w:szCs w:val="24"/>
              </w:rPr>
              <w:t>.</w:t>
            </w:r>
          </w:p>
        </w:tc>
      </w:tr>
      <w:tr w:rsidR="00673E74" w:rsidTr="00AB53E6">
        <w:tc>
          <w:tcPr>
            <w:tcW w:w="15600" w:type="dxa"/>
            <w:gridSpan w:val="5"/>
          </w:tcPr>
          <w:p w:rsidR="00673E74" w:rsidRPr="008325DD" w:rsidRDefault="00673E74" w:rsidP="00673E74">
            <w:pPr>
              <w:jc w:val="both"/>
              <w:rPr>
                <w:rFonts w:ascii="Times New Roman" w:hAnsi="Times New Roman" w:cs="Times New Roman"/>
                <w:b/>
                <w:sz w:val="24"/>
                <w:szCs w:val="24"/>
              </w:rPr>
            </w:pPr>
            <w:r w:rsidRPr="008325DD">
              <w:rPr>
                <w:rFonts w:ascii="Times New Roman" w:hAnsi="Times New Roman" w:cs="Times New Roman"/>
                <w:b/>
                <w:sz w:val="24"/>
                <w:szCs w:val="24"/>
              </w:rPr>
              <w:t>Тема 3. Вещества и их свойства (20 часов)</w:t>
            </w:r>
          </w:p>
        </w:tc>
      </w:tr>
      <w:tr w:rsidR="00673E74" w:rsidTr="00AB53E6">
        <w:trPr>
          <w:gridAfter w:val="1"/>
          <w:wAfter w:w="12" w:type="dxa"/>
        </w:trPr>
        <w:tc>
          <w:tcPr>
            <w:tcW w:w="973" w:type="dxa"/>
          </w:tcPr>
          <w:p w:rsidR="00673E74" w:rsidRDefault="00673E74" w:rsidP="00673E74">
            <w:pPr>
              <w:jc w:val="both"/>
              <w:rPr>
                <w:rFonts w:ascii="Times New Roman" w:hAnsi="Times New Roman" w:cs="Times New Roman"/>
                <w:sz w:val="24"/>
                <w:szCs w:val="24"/>
              </w:rPr>
            </w:pPr>
            <w:r>
              <w:rPr>
                <w:rFonts w:ascii="Times New Roman" w:hAnsi="Times New Roman" w:cs="Times New Roman"/>
                <w:sz w:val="24"/>
                <w:szCs w:val="24"/>
              </w:rPr>
              <w:t>33.</w:t>
            </w:r>
          </w:p>
        </w:tc>
        <w:tc>
          <w:tcPr>
            <w:tcW w:w="11267" w:type="dxa"/>
          </w:tcPr>
          <w:p w:rsidR="00673E74" w:rsidRPr="008325DD" w:rsidRDefault="00673E74" w:rsidP="00673E74">
            <w:pPr>
              <w:jc w:val="both"/>
              <w:rPr>
                <w:rFonts w:ascii="Times New Roman" w:hAnsi="Times New Roman" w:cs="Times New Roman"/>
                <w:sz w:val="24"/>
                <w:szCs w:val="24"/>
              </w:rPr>
            </w:pPr>
            <w:r w:rsidRPr="008325DD">
              <w:rPr>
                <w:rFonts w:ascii="Times New Roman" w:hAnsi="Times New Roman" w:cs="Times New Roman"/>
                <w:sz w:val="24"/>
                <w:szCs w:val="24"/>
              </w:rPr>
              <w:t>Металлы. Физические и химические свойства.</w:t>
            </w:r>
          </w:p>
        </w:tc>
        <w:tc>
          <w:tcPr>
            <w:tcW w:w="1365" w:type="dxa"/>
            <w:tcBorders>
              <w:bottom w:val="single" w:sz="6" w:space="0" w:color="CCCCCC"/>
            </w:tcBorders>
          </w:tcPr>
          <w:p w:rsidR="00673E74" w:rsidRPr="00FA6F31" w:rsidRDefault="00673E74" w:rsidP="00673E74">
            <w:pPr>
              <w:rPr>
                <w:rFonts w:ascii="Arial" w:eastAsia="Times New Roman" w:hAnsi="Arial" w:cs="Arial"/>
                <w:color w:val="000000"/>
                <w:sz w:val="18"/>
                <w:szCs w:val="18"/>
                <w:lang w:eastAsia="ru-RU"/>
              </w:rPr>
            </w:pPr>
          </w:p>
        </w:tc>
        <w:tc>
          <w:tcPr>
            <w:tcW w:w="1983" w:type="dxa"/>
          </w:tcPr>
          <w:p w:rsidR="00673E74" w:rsidRDefault="00673E74" w:rsidP="00673E74">
            <w:pPr>
              <w:jc w:val="both"/>
              <w:rPr>
                <w:rFonts w:ascii="Times New Roman" w:hAnsi="Times New Roman" w:cs="Times New Roman"/>
                <w:sz w:val="24"/>
                <w:szCs w:val="24"/>
              </w:rPr>
            </w:pPr>
            <w:r>
              <w:rPr>
                <w:rFonts w:ascii="Times New Roman" w:hAnsi="Times New Roman" w:cs="Times New Roman"/>
                <w:sz w:val="24"/>
                <w:szCs w:val="24"/>
              </w:rPr>
              <w:t>П.16</w:t>
            </w:r>
          </w:p>
        </w:tc>
      </w:tr>
      <w:tr w:rsidR="00673E74" w:rsidTr="00AB53E6">
        <w:trPr>
          <w:gridAfter w:val="1"/>
          <w:wAfter w:w="12" w:type="dxa"/>
        </w:trPr>
        <w:tc>
          <w:tcPr>
            <w:tcW w:w="973" w:type="dxa"/>
          </w:tcPr>
          <w:p w:rsidR="00673E74" w:rsidRDefault="00673E74" w:rsidP="00673E74">
            <w:pPr>
              <w:jc w:val="both"/>
              <w:rPr>
                <w:rFonts w:ascii="Times New Roman" w:hAnsi="Times New Roman" w:cs="Times New Roman"/>
                <w:sz w:val="24"/>
                <w:szCs w:val="24"/>
              </w:rPr>
            </w:pPr>
            <w:r>
              <w:rPr>
                <w:rFonts w:ascii="Times New Roman" w:hAnsi="Times New Roman" w:cs="Times New Roman"/>
                <w:sz w:val="24"/>
                <w:szCs w:val="24"/>
              </w:rPr>
              <w:t>34.</w:t>
            </w:r>
          </w:p>
        </w:tc>
        <w:tc>
          <w:tcPr>
            <w:tcW w:w="11267" w:type="dxa"/>
          </w:tcPr>
          <w:p w:rsidR="00673E74" w:rsidRPr="008325DD" w:rsidRDefault="00673E74" w:rsidP="00673E74">
            <w:pPr>
              <w:jc w:val="both"/>
              <w:rPr>
                <w:rFonts w:ascii="Times New Roman" w:hAnsi="Times New Roman" w:cs="Times New Roman"/>
                <w:sz w:val="24"/>
                <w:szCs w:val="24"/>
              </w:rPr>
            </w:pPr>
            <w:r w:rsidRPr="008325DD">
              <w:rPr>
                <w:rFonts w:ascii="Times New Roman" w:hAnsi="Times New Roman" w:cs="Times New Roman"/>
                <w:sz w:val="24"/>
                <w:szCs w:val="24"/>
              </w:rPr>
              <w:t>Металлотермия. Общие способы получения металлов.</w:t>
            </w:r>
          </w:p>
        </w:tc>
        <w:tc>
          <w:tcPr>
            <w:tcW w:w="1365" w:type="dxa"/>
            <w:tcBorders>
              <w:bottom w:val="single" w:sz="6" w:space="0" w:color="CCCCCC"/>
            </w:tcBorders>
          </w:tcPr>
          <w:p w:rsidR="00673E74" w:rsidRPr="00FA6F31" w:rsidRDefault="00673E74" w:rsidP="00673E74">
            <w:pPr>
              <w:rPr>
                <w:rFonts w:ascii="Arial" w:eastAsia="Times New Roman" w:hAnsi="Arial" w:cs="Arial"/>
                <w:color w:val="000000"/>
                <w:sz w:val="18"/>
                <w:szCs w:val="18"/>
                <w:lang w:eastAsia="ru-RU"/>
              </w:rPr>
            </w:pPr>
          </w:p>
        </w:tc>
        <w:tc>
          <w:tcPr>
            <w:tcW w:w="1983" w:type="dxa"/>
          </w:tcPr>
          <w:p w:rsidR="00673E74" w:rsidRDefault="00673E74" w:rsidP="00673E74">
            <w:pPr>
              <w:jc w:val="both"/>
              <w:rPr>
                <w:rFonts w:ascii="Times New Roman" w:hAnsi="Times New Roman" w:cs="Times New Roman"/>
                <w:sz w:val="24"/>
                <w:szCs w:val="24"/>
              </w:rPr>
            </w:pPr>
            <w:r>
              <w:rPr>
                <w:rFonts w:ascii="Times New Roman" w:hAnsi="Times New Roman" w:cs="Times New Roman"/>
                <w:sz w:val="24"/>
                <w:szCs w:val="24"/>
              </w:rPr>
              <w:t>П.16</w:t>
            </w:r>
          </w:p>
        </w:tc>
      </w:tr>
      <w:tr w:rsidR="00673E74" w:rsidTr="00AB53E6">
        <w:trPr>
          <w:gridAfter w:val="1"/>
          <w:wAfter w:w="12" w:type="dxa"/>
        </w:trPr>
        <w:tc>
          <w:tcPr>
            <w:tcW w:w="973" w:type="dxa"/>
          </w:tcPr>
          <w:p w:rsidR="00673E74" w:rsidRDefault="00673E74" w:rsidP="00673E74">
            <w:pPr>
              <w:jc w:val="both"/>
              <w:rPr>
                <w:rFonts w:ascii="Times New Roman" w:hAnsi="Times New Roman" w:cs="Times New Roman"/>
                <w:sz w:val="24"/>
                <w:szCs w:val="24"/>
              </w:rPr>
            </w:pPr>
            <w:r>
              <w:rPr>
                <w:rFonts w:ascii="Times New Roman" w:hAnsi="Times New Roman" w:cs="Times New Roman"/>
                <w:sz w:val="24"/>
                <w:szCs w:val="24"/>
              </w:rPr>
              <w:t>35.</w:t>
            </w:r>
          </w:p>
        </w:tc>
        <w:tc>
          <w:tcPr>
            <w:tcW w:w="11267" w:type="dxa"/>
          </w:tcPr>
          <w:p w:rsidR="00673E74" w:rsidRPr="008325DD" w:rsidRDefault="00673E74" w:rsidP="00673E74">
            <w:pPr>
              <w:jc w:val="both"/>
              <w:rPr>
                <w:rFonts w:ascii="Times New Roman" w:hAnsi="Times New Roman" w:cs="Times New Roman"/>
                <w:sz w:val="24"/>
                <w:szCs w:val="24"/>
              </w:rPr>
            </w:pPr>
            <w:r w:rsidRPr="008325DD">
              <w:rPr>
                <w:rFonts w:ascii="Times New Roman" w:hAnsi="Times New Roman" w:cs="Times New Roman"/>
                <w:sz w:val="24"/>
                <w:szCs w:val="24"/>
              </w:rPr>
              <w:t>Неметаллы. Окислительные свойства неметаллов</w:t>
            </w:r>
          </w:p>
        </w:tc>
        <w:tc>
          <w:tcPr>
            <w:tcW w:w="1365" w:type="dxa"/>
            <w:tcBorders>
              <w:bottom w:val="single" w:sz="6" w:space="0" w:color="CCCCCC"/>
            </w:tcBorders>
          </w:tcPr>
          <w:p w:rsidR="00673E74" w:rsidRPr="00FA6F31" w:rsidRDefault="00673E74" w:rsidP="00673E74">
            <w:pPr>
              <w:rPr>
                <w:rFonts w:ascii="Arial" w:eastAsia="Times New Roman" w:hAnsi="Arial" w:cs="Arial"/>
                <w:color w:val="000000"/>
                <w:sz w:val="18"/>
                <w:szCs w:val="18"/>
                <w:lang w:eastAsia="ru-RU"/>
              </w:rPr>
            </w:pPr>
          </w:p>
        </w:tc>
        <w:tc>
          <w:tcPr>
            <w:tcW w:w="1983" w:type="dxa"/>
          </w:tcPr>
          <w:p w:rsidR="00673E74" w:rsidRDefault="00673E74" w:rsidP="00673E74">
            <w:pPr>
              <w:jc w:val="both"/>
              <w:rPr>
                <w:rFonts w:ascii="Times New Roman" w:hAnsi="Times New Roman" w:cs="Times New Roman"/>
                <w:sz w:val="24"/>
                <w:szCs w:val="24"/>
              </w:rPr>
            </w:pPr>
            <w:r>
              <w:rPr>
                <w:rFonts w:ascii="Times New Roman" w:hAnsi="Times New Roman" w:cs="Times New Roman"/>
                <w:sz w:val="24"/>
                <w:szCs w:val="24"/>
              </w:rPr>
              <w:t>П.17</w:t>
            </w:r>
          </w:p>
        </w:tc>
      </w:tr>
      <w:tr w:rsidR="00673E74" w:rsidTr="00AB53E6">
        <w:trPr>
          <w:gridAfter w:val="1"/>
          <w:wAfter w:w="12" w:type="dxa"/>
        </w:trPr>
        <w:tc>
          <w:tcPr>
            <w:tcW w:w="973" w:type="dxa"/>
          </w:tcPr>
          <w:p w:rsidR="00673E74" w:rsidRDefault="00673E74" w:rsidP="00673E74">
            <w:pPr>
              <w:jc w:val="both"/>
              <w:rPr>
                <w:rFonts w:ascii="Times New Roman" w:hAnsi="Times New Roman" w:cs="Times New Roman"/>
                <w:sz w:val="24"/>
                <w:szCs w:val="24"/>
              </w:rPr>
            </w:pPr>
            <w:r>
              <w:rPr>
                <w:rFonts w:ascii="Times New Roman" w:hAnsi="Times New Roman" w:cs="Times New Roman"/>
                <w:sz w:val="24"/>
                <w:szCs w:val="24"/>
              </w:rPr>
              <w:t>36.</w:t>
            </w:r>
          </w:p>
        </w:tc>
        <w:tc>
          <w:tcPr>
            <w:tcW w:w="11267" w:type="dxa"/>
          </w:tcPr>
          <w:p w:rsidR="00673E74" w:rsidRPr="008325DD" w:rsidRDefault="00673E74" w:rsidP="00673E74">
            <w:pPr>
              <w:jc w:val="both"/>
              <w:rPr>
                <w:rFonts w:ascii="Times New Roman" w:hAnsi="Times New Roman" w:cs="Times New Roman"/>
                <w:sz w:val="24"/>
                <w:szCs w:val="24"/>
              </w:rPr>
            </w:pPr>
            <w:r w:rsidRPr="008325DD">
              <w:rPr>
                <w:rFonts w:ascii="Times New Roman" w:hAnsi="Times New Roman" w:cs="Times New Roman"/>
                <w:sz w:val="24"/>
                <w:szCs w:val="24"/>
              </w:rPr>
              <w:t>Неметаллы. Восстановительные свойства неметаллов.</w:t>
            </w:r>
          </w:p>
        </w:tc>
        <w:tc>
          <w:tcPr>
            <w:tcW w:w="1365" w:type="dxa"/>
            <w:tcBorders>
              <w:bottom w:val="single" w:sz="6" w:space="0" w:color="CCCCCC"/>
            </w:tcBorders>
          </w:tcPr>
          <w:p w:rsidR="00673E74" w:rsidRPr="00FA6F31" w:rsidRDefault="00673E74" w:rsidP="00673E74">
            <w:pPr>
              <w:rPr>
                <w:rFonts w:ascii="Arial" w:eastAsia="Times New Roman" w:hAnsi="Arial" w:cs="Arial"/>
                <w:color w:val="000000"/>
                <w:sz w:val="18"/>
                <w:szCs w:val="18"/>
                <w:lang w:eastAsia="ru-RU"/>
              </w:rPr>
            </w:pPr>
          </w:p>
        </w:tc>
        <w:tc>
          <w:tcPr>
            <w:tcW w:w="1983" w:type="dxa"/>
          </w:tcPr>
          <w:p w:rsidR="00673E74" w:rsidRDefault="00673E74" w:rsidP="00673E74">
            <w:pPr>
              <w:jc w:val="both"/>
              <w:rPr>
                <w:rFonts w:ascii="Times New Roman" w:hAnsi="Times New Roman" w:cs="Times New Roman"/>
                <w:sz w:val="24"/>
                <w:szCs w:val="24"/>
              </w:rPr>
            </w:pPr>
            <w:r>
              <w:rPr>
                <w:rFonts w:ascii="Times New Roman" w:hAnsi="Times New Roman" w:cs="Times New Roman"/>
                <w:sz w:val="24"/>
                <w:szCs w:val="24"/>
              </w:rPr>
              <w:t>П.17</w:t>
            </w:r>
          </w:p>
        </w:tc>
      </w:tr>
      <w:tr w:rsidR="00673E74" w:rsidTr="00AB53E6">
        <w:trPr>
          <w:gridAfter w:val="1"/>
          <w:wAfter w:w="12" w:type="dxa"/>
        </w:trPr>
        <w:tc>
          <w:tcPr>
            <w:tcW w:w="973" w:type="dxa"/>
          </w:tcPr>
          <w:p w:rsidR="00673E74" w:rsidRDefault="00673E74" w:rsidP="00673E74">
            <w:pPr>
              <w:jc w:val="both"/>
              <w:rPr>
                <w:rFonts w:ascii="Times New Roman" w:hAnsi="Times New Roman" w:cs="Times New Roman"/>
                <w:sz w:val="24"/>
                <w:szCs w:val="24"/>
              </w:rPr>
            </w:pPr>
            <w:r>
              <w:rPr>
                <w:rFonts w:ascii="Times New Roman" w:hAnsi="Times New Roman" w:cs="Times New Roman"/>
                <w:sz w:val="24"/>
                <w:szCs w:val="24"/>
              </w:rPr>
              <w:t>37.</w:t>
            </w:r>
          </w:p>
        </w:tc>
        <w:tc>
          <w:tcPr>
            <w:tcW w:w="11267" w:type="dxa"/>
          </w:tcPr>
          <w:p w:rsidR="00673E74" w:rsidRPr="008325DD" w:rsidRDefault="00673E74" w:rsidP="00673E74">
            <w:pPr>
              <w:jc w:val="both"/>
              <w:rPr>
                <w:rFonts w:ascii="Times New Roman" w:hAnsi="Times New Roman" w:cs="Times New Roman"/>
                <w:sz w:val="24"/>
                <w:szCs w:val="24"/>
              </w:rPr>
            </w:pPr>
            <w:r w:rsidRPr="008325DD">
              <w:rPr>
                <w:rFonts w:ascii="Times New Roman" w:hAnsi="Times New Roman" w:cs="Times New Roman"/>
                <w:sz w:val="24"/>
                <w:szCs w:val="24"/>
              </w:rPr>
              <w:t>Кислоты неорганические</w:t>
            </w:r>
          </w:p>
        </w:tc>
        <w:tc>
          <w:tcPr>
            <w:tcW w:w="1365" w:type="dxa"/>
            <w:tcBorders>
              <w:bottom w:val="single" w:sz="6" w:space="0" w:color="CCCCCC"/>
            </w:tcBorders>
          </w:tcPr>
          <w:p w:rsidR="00673E74" w:rsidRPr="00FA6F31" w:rsidRDefault="00673E74" w:rsidP="00673E74">
            <w:pPr>
              <w:rPr>
                <w:rFonts w:ascii="Arial" w:eastAsia="Times New Roman" w:hAnsi="Arial" w:cs="Arial"/>
                <w:color w:val="000000"/>
                <w:sz w:val="18"/>
                <w:szCs w:val="18"/>
                <w:lang w:eastAsia="ru-RU"/>
              </w:rPr>
            </w:pPr>
          </w:p>
        </w:tc>
        <w:tc>
          <w:tcPr>
            <w:tcW w:w="1983" w:type="dxa"/>
          </w:tcPr>
          <w:p w:rsidR="00673E74" w:rsidRDefault="00673E74" w:rsidP="00673E74">
            <w:pPr>
              <w:jc w:val="both"/>
              <w:rPr>
                <w:rFonts w:ascii="Times New Roman" w:hAnsi="Times New Roman" w:cs="Times New Roman"/>
                <w:sz w:val="24"/>
                <w:szCs w:val="24"/>
              </w:rPr>
            </w:pPr>
            <w:r>
              <w:rPr>
                <w:rFonts w:ascii="Times New Roman" w:hAnsi="Times New Roman" w:cs="Times New Roman"/>
                <w:sz w:val="24"/>
                <w:szCs w:val="24"/>
              </w:rPr>
              <w:t>П.18</w:t>
            </w:r>
          </w:p>
        </w:tc>
      </w:tr>
      <w:tr w:rsidR="00673E74" w:rsidTr="00AB53E6">
        <w:trPr>
          <w:gridAfter w:val="1"/>
          <w:wAfter w:w="12" w:type="dxa"/>
        </w:trPr>
        <w:tc>
          <w:tcPr>
            <w:tcW w:w="973" w:type="dxa"/>
          </w:tcPr>
          <w:p w:rsidR="00673E74" w:rsidRDefault="00673E74" w:rsidP="00673E74">
            <w:pPr>
              <w:jc w:val="both"/>
              <w:rPr>
                <w:rFonts w:ascii="Times New Roman" w:hAnsi="Times New Roman" w:cs="Times New Roman"/>
                <w:sz w:val="24"/>
                <w:szCs w:val="24"/>
              </w:rPr>
            </w:pPr>
            <w:r>
              <w:rPr>
                <w:rFonts w:ascii="Times New Roman" w:hAnsi="Times New Roman" w:cs="Times New Roman"/>
                <w:sz w:val="24"/>
                <w:szCs w:val="24"/>
              </w:rPr>
              <w:t>38.</w:t>
            </w:r>
          </w:p>
        </w:tc>
        <w:tc>
          <w:tcPr>
            <w:tcW w:w="11267" w:type="dxa"/>
          </w:tcPr>
          <w:p w:rsidR="00673E74" w:rsidRPr="008325DD" w:rsidRDefault="00673E74" w:rsidP="00673E74">
            <w:pPr>
              <w:jc w:val="both"/>
              <w:rPr>
                <w:rFonts w:ascii="Times New Roman" w:hAnsi="Times New Roman" w:cs="Times New Roman"/>
                <w:sz w:val="24"/>
                <w:szCs w:val="24"/>
              </w:rPr>
            </w:pPr>
            <w:r>
              <w:rPr>
                <w:rFonts w:ascii="Times New Roman" w:hAnsi="Times New Roman" w:cs="Times New Roman"/>
                <w:sz w:val="24"/>
                <w:szCs w:val="24"/>
              </w:rPr>
              <w:t xml:space="preserve">Кислоты </w:t>
            </w:r>
            <w:r w:rsidRPr="008325DD">
              <w:rPr>
                <w:rFonts w:ascii="Times New Roman" w:hAnsi="Times New Roman" w:cs="Times New Roman"/>
                <w:sz w:val="24"/>
                <w:szCs w:val="24"/>
              </w:rPr>
              <w:t>органические</w:t>
            </w:r>
          </w:p>
        </w:tc>
        <w:tc>
          <w:tcPr>
            <w:tcW w:w="1365" w:type="dxa"/>
            <w:tcBorders>
              <w:bottom w:val="single" w:sz="6" w:space="0" w:color="CCCCCC"/>
            </w:tcBorders>
          </w:tcPr>
          <w:p w:rsidR="00673E74" w:rsidRPr="00FA6F31" w:rsidRDefault="00673E74" w:rsidP="00673E74">
            <w:pPr>
              <w:rPr>
                <w:rFonts w:ascii="Arial" w:eastAsia="Times New Roman" w:hAnsi="Arial" w:cs="Arial"/>
                <w:color w:val="000000"/>
                <w:sz w:val="18"/>
                <w:szCs w:val="18"/>
                <w:lang w:eastAsia="ru-RU"/>
              </w:rPr>
            </w:pPr>
          </w:p>
        </w:tc>
        <w:tc>
          <w:tcPr>
            <w:tcW w:w="1983" w:type="dxa"/>
          </w:tcPr>
          <w:p w:rsidR="00673E74" w:rsidRDefault="00673E74" w:rsidP="00673E74">
            <w:pPr>
              <w:jc w:val="both"/>
              <w:rPr>
                <w:rFonts w:ascii="Times New Roman" w:hAnsi="Times New Roman" w:cs="Times New Roman"/>
                <w:sz w:val="24"/>
                <w:szCs w:val="24"/>
              </w:rPr>
            </w:pPr>
            <w:r>
              <w:rPr>
                <w:rFonts w:ascii="Times New Roman" w:hAnsi="Times New Roman" w:cs="Times New Roman"/>
                <w:sz w:val="24"/>
                <w:szCs w:val="24"/>
              </w:rPr>
              <w:t>П.18</w:t>
            </w:r>
          </w:p>
        </w:tc>
      </w:tr>
      <w:tr w:rsidR="00673E74" w:rsidTr="00AB53E6">
        <w:trPr>
          <w:gridAfter w:val="1"/>
          <w:wAfter w:w="12" w:type="dxa"/>
        </w:trPr>
        <w:tc>
          <w:tcPr>
            <w:tcW w:w="973" w:type="dxa"/>
          </w:tcPr>
          <w:p w:rsidR="00673E74" w:rsidRDefault="00673E74" w:rsidP="00673E74">
            <w:pPr>
              <w:jc w:val="both"/>
              <w:rPr>
                <w:rFonts w:ascii="Times New Roman" w:hAnsi="Times New Roman" w:cs="Times New Roman"/>
                <w:sz w:val="24"/>
                <w:szCs w:val="24"/>
              </w:rPr>
            </w:pPr>
            <w:r>
              <w:rPr>
                <w:rFonts w:ascii="Times New Roman" w:hAnsi="Times New Roman" w:cs="Times New Roman"/>
                <w:sz w:val="24"/>
                <w:szCs w:val="24"/>
              </w:rPr>
              <w:t>39.</w:t>
            </w:r>
          </w:p>
        </w:tc>
        <w:tc>
          <w:tcPr>
            <w:tcW w:w="11267" w:type="dxa"/>
          </w:tcPr>
          <w:p w:rsidR="00673E74" w:rsidRPr="008325DD" w:rsidRDefault="00673E74" w:rsidP="00673E74">
            <w:pPr>
              <w:jc w:val="both"/>
              <w:rPr>
                <w:rFonts w:ascii="Times New Roman" w:hAnsi="Times New Roman" w:cs="Times New Roman"/>
                <w:sz w:val="24"/>
                <w:szCs w:val="24"/>
              </w:rPr>
            </w:pPr>
            <w:r w:rsidRPr="00D321F6">
              <w:rPr>
                <w:rFonts w:ascii="Times New Roman" w:hAnsi="Times New Roman" w:cs="Times New Roman"/>
                <w:sz w:val="24"/>
                <w:szCs w:val="24"/>
              </w:rPr>
              <w:t>Основания неорганические.</w:t>
            </w:r>
          </w:p>
        </w:tc>
        <w:tc>
          <w:tcPr>
            <w:tcW w:w="1365" w:type="dxa"/>
            <w:tcBorders>
              <w:bottom w:val="single" w:sz="6" w:space="0" w:color="CCCCCC"/>
            </w:tcBorders>
          </w:tcPr>
          <w:p w:rsidR="00673E74" w:rsidRPr="00FA6F31" w:rsidRDefault="00673E74" w:rsidP="00673E74">
            <w:pPr>
              <w:rPr>
                <w:rFonts w:ascii="Arial" w:eastAsia="Times New Roman" w:hAnsi="Arial" w:cs="Arial"/>
                <w:color w:val="000000"/>
                <w:sz w:val="18"/>
                <w:szCs w:val="18"/>
                <w:lang w:eastAsia="ru-RU"/>
              </w:rPr>
            </w:pPr>
          </w:p>
        </w:tc>
        <w:tc>
          <w:tcPr>
            <w:tcW w:w="1983" w:type="dxa"/>
          </w:tcPr>
          <w:p w:rsidR="00673E74" w:rsidRDefault="00673E74" w:rsidP="00673E74">
            <w:pPr>
              <w:jc w:val="both"/>
              <w:rPr>
                <w:rFonts w:ascii="Times New Roman" w:hAnsi="Times New Roman" w:cs="Times New Roman"/>
                <w:sz w:val="24"/>
                <w:szCs w:val="24"/>
              </w:rPr>
            </w:pPr>
            <w:r>
              <w:rPr>
                <w:rFonts w:ascii="Times New Roman" w:hAnsi="Times New Roman" w:cs="Times New Roman"/>
                <w:sz w:val="24"/>
                <w:szCs w:val="24"/>
              </w:rPr>
              <w:t>П.19</w:t>
            </w:r>
          </w:p>
        </w:tc>
      </w:tr>
      <w:tr w:rsidR="00673E74" w:rsidTr="00AB53E6">
        <w:trPr>
          <w:gridAfter w:val="1"/>
          <w:wAfter w:w="12" w:type="dxa"/>
        </w:trPr>
        <w:tc>
          <w:tcPr>
            <w:tcW w:w="973" w:type="dxa"/>
          </w:tcPr>
          <w:p w:rsidR="00673E74" w:rsidRDefault="00673E74" w:rsidP="00673E74">
            <w:pPr>
              <w:jc w:val="both"/>
              <w:rPr>
                <w:rFonts w:ascii="Times New Roman" w:hAnsi="Times New Roman" w:cs="Times New Roman"/>
                <w:sz w:val="24"/>
                <w:szCs w:val="24"/>
              </w:rPr>
            </w:pPr>
            <w:r>
              <w:rPr>
                <w:rFonts w:ascii="Times New Roman" w:hAnsi="Times New Roman" w:cs="Times New Roman"/>
                <w:sz w:val="24"/>
                <w:szCs w:val="24"/>
              </w:rPr>
              <w:t>40.</w:t>
            </w:r>
          </w:p>
        </w:tc>
        <w:tc>
          <w:tcPr>
            <w:tcW w:w="11267" w:type="dxa"/>
          </w:tcPr>
          <w:p w:rsidR="00673E74" w:rsidRPr="00D321F6" w:rsidRDefault="00673E74" w:rsidP="00673E74">
            <w:pPr>
              <w:jc w:val="both"/>
              <w:rPr>
                <w:rFonts w:ascii="Times New Roman" w:hAnsi="Times New Roman" w:cs="Times New Roman"/>
                <w:sz w:val="24"/>
                <w:szCs w:val="24"/>
              </w:rPr>
            </w:pPr>
            <w:r w:rsidRPr="00D321F6">
              <w:rPr>
                <w:rFonts w:ascii="Times New Roman" w:hAnsi="Times New Roman" w:cs="Times New Roman"/>
                <w:sz w:val="24"/>
                <w:szCs w:val="24"/>
              </w:rPr>
              <w:t>Основания органические.</w:t>
            </w:r>
          </w:p>
        </w:tc>
        <w:tc>
          <w:tcPr>
            <w:tcW w:w="1365" w:type="dxa"/>
            <w:tcBorders>
              <w:bottom w:val="single" w:sz="6" w:space="0" w:color="CCCCCC"/>
            </w:tcBorders>
          </w:tcPr>
          <w:p w:rsidR="00673E74" w:rsidRPr="00FA6F31" w:rsidRDefault="00673E74" w:rsidP="00673E74">
            <w:pPr>
              <w:rPr>
                <w:rFonts w:ascii="Arial" w:eastAsia="Times New Roman" w:hAnsi="Arial" w:cs="Arial"/>
                <w:color w:val="000000"/>
                <w:sz w:val="18"/>
                <w:szCs w:val="18"/>
                <w:lang w:eastAsia="ru-RU"/>
              </w:rPr>
            </w:pPr>
          </w:p>
        </w:tc>
        <w:tc>
          <w:tcPr>
            <w:tcW w:w="1983" w:type="dxa"/>
          </w:tcPr>
          <w:p w:rsidR="00673E74" w:rsidRDefault="00673E74" w:rsidP="00673E74">
            <w:pPr>
              <w:jc w:val="both"/>
              <w:rPr>
                <w:rFonts w:ascii="Times New Roman" w:hAnsi="Times New Roman" w:cs="Times New Roman"/>
                <w:sz w:val="24"/>
                <w:szCs w:val="24"/>
              </w:rPr>
            </w:pPr>
            <w:r>
              <w:rPr>
                <w:rFonts w:ascii="Times New Roman" w:hAnsi="Times New Roman" w:cs="Times New Roman"/>
                <w:sz w:val="24"/>
                <w:szCs w:val="24"/>
              </w:rPr>
              <w:t>П.19</w:t>
            </w:r>
          </w:p>
        </w:tc>
      </w:tr>
      <w:tr w:rsidR="00673E74" w:rsidTr="00AB53E6">
        <w:trPr>
          <w:gridAfter w:val="1"/>
          <w:wAfter w:w="12" w:type="dxa"/>
        </w:trPr>
        <w:tc>
          <w:tcPr>
            <w:tcW w:w="973" w:type="dxa"/>
          </w:tcPr>
          <w:p w:rsidR="00673E74" w:rsidRDefault="00673E74" w:rsidP="00673E74">
            <w:pPr>
              <w:jc w:val="both"/>
              <w:rPr>
                <w:rFonts w:ascii="Times New Roman" w:hAnsi="Times New Roman" w:cs="Times New Roman"/>
                <w:sz w:val="24"/>
                <w:szCs w:val="24"/>
              </w:rPr>
            </w:pPr>
            <w:r>
              <w:rPr>
                <w:rFonts w:ascii="Times New Roman" w:hAnsi="Times New Roman" w:cs="Times New Roman"/>
                <w:sz w:val="24"/>
                <w:szCs w:val="24"/>
              </w:rPr>
              <w:t>41.</w:t>
            </w:r>
          </w:p>
        </w:tc>
        <w:tc>
          <w:tcPr>
            <w:tcW w:w="11267" w:type="dxa"/>
          </w:tcPr>
          <w:p w:rsidR="00673E74" w:rsidRPr="00D321F6" w:rsidRDefault="00673E74" w:rsidP="00673E74">
            <w:pPr>
              <w:jc w:val="both"/>
              <w:rPr>
                <w:rFonts w:ascii="Times New Roman" w:hAnsi="Times New Roman" w:cs="Times New Roman"/>
                <w:sz w:val="24"/>
                <w:szCs w:val="24"/>
              </w:rPr>
            </w:pPr>
            <w:r w:rsidRPr="00D321F6">
              <w:rPr>
                <w:rFonts w:ascii="Times New Roman" w:hAnsi="Times New Roman" w:cs="Times New Roman"/>
                <w:sz w:val="24"/>
                <w:szCs w:val="24"/>
              </w:rPr>
              <w:t>Амфотерные неорганические соединения.</w:t>
            </w:r>
          </w:p>
        </w:tc>
        <w:tc>
          <w:tcPr>
            <w:tcW w:w="1365" w:type="dxa"/>
            <w:tcBorders>
              <w:bottom w:val="single" w:sz="6" w:space="0" w:color="CCCCCC"/>
            </w:tcBorders>
          </w:tcPr>
          <w:p w:rsidR="00673E74" w:rsidRPr="00FA6F31" w:rsidRDefault="00673E74" w:rsidP="00673E74">
            <w:pPr>
              <w:rPr>
                <w:rFonts w:ascii="Arial" w:eastAsia="Times New Roman" w:hAnsi="Arial" w:cs="Arial"/>
                <w:color w:val="000000"/>
                <w:sz w:val="18"/>
                <w:szCs w:val="18"/>
                <w:lang w:eastAsia="ru-RU"/>
              </w:rPr>
            </w:pPr>
          </w:p>
        </w:tc>
        <w:tc>
          <w:tcPr>
            <w:tcW w:w="1983" w:type="dxa"/>
          </w:tcPr>
          <w:p w:rsidR="00673E74" w:rsidRDefault="00673E74" w:rsidP="00673E74">
            <w:pPr>
              <w:jc w:val="both"/>
              <w:rPr>
                <w:rFonts w:ascii="Times New Roman" w:hAnsi="Times New Roman" w:cs="Times New Roman"/>
                <w:sz w:val="24"/>
                <w:szCs w:val="24"/>
              </w:rPr>
            </w:pPr>
            <w:r>
              <w:rPr>
                <w:rFonts w:ascii="Times New Roman" w:hAnsi="Times New Roman" w:cs="Times New Roman"/>
                <w:sz w:val="24"/>
                <w:szCs w:val="24"/>
              </w:rPr>
              <w:t>П.20</w:t>
            </w:r>
          </w:p>
        </w:tc>
      </w:tr>
      <w:tr w:rsidR="00AB53E6" w:rsidTr="00AB53E6">
        <w:trPr>
          <w:gridAfter w:val="1"/>
          <w:wAfter w:w="12" w:type="dxa"/>
        </w:trPr>
        <w:tc>
          <w:tcPr>
            <w:tcW w:w="973" w:type="dxa"/>
          </w:tcPr>
          <w:p w:rsidR="00AB53E6" w:rsidRDefault="00AB53E6" w:rsidP="00AB53E6">
            <w:pPr>
              <w:jc w:val="both"/>
              <w:rPr>
                <w:rFonts w:ascii="Times New Roman" w:hAnsi="Times New Roman" w:cs="Times New Roman"/>
                <w:sz w:val="24"/>
                <w:szCs w:val="24"/>
              </w:rPr>
            </w:pPr>
            <w:r>
              <w:rPr>
                <w:rFonts w:ascii="Times New Roman" w:hAnsi="Times New Roman" w:cs="Times New Roman"/>
                <w:sz w:val="24"/>
                <w:szCs w:val="24"/>
              </w:rPr>
              <w:t>42.</w:t>
            </w:r>
          </w:p>
        </w:tc>
        <w:tc>
          <w:tcPr>
            <w:tcW w:w="11267" w:type="dxa"/>
          </w:tcPr>
          <w:p w:rsidR="00AB53E6" w:rsidRPr="00D321F6" w:rsidRDefault="00AB53E6" w:rsidP="00AB53E6">
            <w:pPr>
              <w:jc w:val="both"/>
              <w:rPr>
                <w:rFonts w:ascii="Times New Roman" w:hAnsi="Times New Roman" w:cs="Times New Roman"/>
                <w:sz w:val="24"/>
                <w:szCs w:val="24"/>
              </w:rPr>
            </w:pPr>
            <w:r w:rsidRPr="001054C9">
              <w:rPr>
                <w:rFonts w:ascii="Times New Roman" w:hAnsi="Times New Roman" w:cs="Times New Roman"/>
                <w:sz w:val="24"/>
                <w:szCs w:val="24"/>
              </w:rPr>
              <w:t>Амфотерные органические соединения.</w:t>
            </w:r>
          </w:p>
        </w:tc>
        <w:tc>
          <w:tcPr>
            <w:tcW w:w="1365" w:type="dxa"/>
            <w:tcBorders>
              <w:bottom w:val="single" w:sz="6" w:space="0" w:color="CCCCCC"/>
            </w:tcBorders>
          </w:tcPr>
          <w:p w:rsidR="00AB53E6" w:rsidRPr="00875EC9" w:rsidRDefault="00AB53E6" w:rsidP="00AB53E6">
            <w:pPr>
              <w:rPr>
                <w:rFonts w:ascii="Arial" w:eastAsia="Times New Roman" w:hAnsi="Arial" w:cs="Arial"/>
                <w:color w:val="000000"/>
                <w:sz w:val="18"/>
                <w:szCs w:val="18"/>
                <w:lang w:eastAsia="ru-RU"/>
              </w:rPr>
            </w:pPr>
          </w:p>
        </w:tc>
        <w:tc>
          <w:tcPr>
            <w:tcW w:w="1983" w:type="dxa"/>
          </w:tcPr>
          <w:p w:rsidR="00AB53E6" w:rsidRDefault="00AB53E6" w:rsidP="00AB53E6">
            <w:pPr>
              <w:jc w:val="both"/>
              <w:rPr>
                <w:rFonts w:ascii="Times New Roman" w:hAnsi="Times New Roman" w:cs="Times New Roman"/>
                <w:sz w:val="24"/>
                <w:szCs w:val="24"/>
              </w:rPr>
            </w:pPr>
            <w:r>
              <w:rPr>
                <w:rFonts w:ascii="Times New Roman" w:hAnsi="Times New Roman" w:cs="Times New Roman"/>
                <w:sz w:val="24"/>
                <w:szCs w:val="24"/>
              </w:rPr>
              <w:t>П.20</w:t>
            </w:r>
          </w:p>
        </w:tc>
      </w:tr>
      <w:tr w:rsidR="00AB53E6" w:rsidTr="00AB53E6">
        <w:trPr>
          <w:gridAfter w:val="1"/>
          <w:wAfter w:w="12" w:type="dxa"/>
        </w:trPr>
        <w:tc>
          <w:tcPr>
            <w:tcW w:w="973" w:type="dxa"/>
          </w:tcPr>
          <w:p w:rsidR="00AB53E6" w:rsidRDefault="00AB53E6" w:rsidP="00AB53E6">
            <w:pPr>
              <w:jc w:val="both"/>
              <w:rPr>
                <w:rFonts w:ascii="Times New Roman" w:hAnsi="Times New Roman" w:cs="Times New Roman"/>
                <w:sz w:val="24"/>
                <w:szCs w:val="24"/>
              </w:rPr>
            </w:pPr>
            <w:r>
              <w:rPr>
                <w:rFonts w:ascii="Times New Roman" w:hAnsi="Times New Roman" w:cs="Times New Roman"/>
                <w:sz w:val="24"/>
                <w:szCs w:val="24"/>
              </w:rPr>
              <w:t>43.</w:t>
            </w:r>
          </w:p>
        </w:tc>
        <w:tc>
          <w:tcPr>
            <w:tcW w:w="11267" w:type="dxa"/>
          </w:tcPr>
          <w:p w:rsidR="00AB53E6" w:rsidRPr="00D321F6" w:rsidRDefault="00AB53E6" w:rsidP="00AB53E6">
            <w:pPr>
              <w:jc w:val="both"/>
              <w:rPr>
                <w:rFonts w:ascii="Times New Roman" w:hAnsi="Times New Roman" w:cs="Times New Roman"/>
                <w:sz w:val="24"/>
                <w:szCs w:val="24"/>
              </w:rPr>
            </w:pPr>
            <w:r w:rsidRPr="001054C9">
              <w:rPr>
                <w:rFonts w:ascii="Times New Roman" w:hAnsi="Times New Roman" w:cs="Times New Roman"/>
                <w:sz w:val="24"/>
                <w:szCs w:val="24"/>
              </w:rPr>
              <w:t>Соли.</w:t>
            </w:r>
          </w:p>
        </w:tc>
        <w:tc>
          <w:tcPr>
            <w:tcW w:w="1365" w:type="dxa"/>
            <w:tcBorders>
              <w:bottom w:val="single" w:sz="6" w:space="0" w:color="CCCCCC"/>
            </w:tcBorders>
          </w:tcPr>
          <w:p w:rsidR="00AB53E6" w:rsidRPr="00875EC9" w:rsidRDefault="00AB53E6" w:rsidP="00AB53E6">
            <w:pPr>
              <w:rPr>
                <w:rFonts w:ascii="Arial" w:eastAsia="Times New Roman" w:hAnsi="Arial" w:cs="Arial"/>
                <w:color w:val="000000"/>
                <w:sz w:val="18"/>
                <w:szCs w:val="18"/>
                <w:lang w:eastAsia="ru-RU"/>
              </w:rPr>
            </w:pPr>
          </w:p>
        </w:tc>
        <w:tc>
          <w:tcPr>
            <w:tcW w:w="1983" w:type="dxa"/>
          </w:tcPr>
          <w:p w:rsidR="00AB53E6" w:rsidRDefault="00AB53E6" w:rsidP="00AB53E6">
            <w:pPr>
              <w:jc w:val="both"/>
              <w:rPr>
                <w:rFonts w:ascii="Times New Roman" w:hAnsi="Times New Roman" w:cs="Times New Roman"/>
                <w:sz w:val="24"/>
                <w:szCs w:val="24"/>
              </w:rPr>
            </w:pPr>
            <w:r>
              <w:rPr>
                <w:rFonts w:ascii="Times New Roman" w:hAnsi="Times New Roman" w:cs="Times New Roman"/>
                <w:sz w:val="24"/>
                <w:szCs w:val="24"/>
              </w:rPr>
              <w:t>П.21</w:t>
            </w:r>
          </w:p>
        </w:tc>
      </w:tr>
      <w:tr w:rsidR="00AB53E6" w:rsidTr="00AB53E6">
        <w:trPr>
          <w:gridAfter w:val="1"/>
          <w:wAfter w:w="12" w:type="dxa"/>
        </w:trPr>
        <w:tc>
          <w:tcPr>
            <w:tcW w:w="973" w:type="dxa"/>
          </w:tcPr>
          <w:p w:rsidR="00AB53E6" w:rsidRDefault="00AB53E6" w:rsidP="00AB53E6">
            <w:pPr>
              <w:jc w:val="both"/>
              <w:rPr>
                <w:rFonts w:ascii="Times New Roman" w:hAnsi="Times New Roman" w:cs="Times New Roman"/>
                <w:sz w:val="24"/>
                <w:szCs w:val="24"/>
              </w:rPr>
            </w:pPr>
            <w:r>
              <w:rPr>
                <w:rFonts w:ascii="Times New Roman" w:hAnsi="Times New Roman" w:cs="Times New Roman"/>
                <w:sz w:val="24"/>
                <w:szCs w:val="24"/>
              </w:rPr>
              <w:t>44.</w:t>
            </w:r>
          </w:p>
        </w:tc>
        <w:tc>
          <w:tcPr>
            <w:tcW w:w="11267" w:type="dxa"/>
          </w:tcPr>
          <w:p w:rsidR="00AB53E6" w:rsidRPr="00D321F6" w:rsidRDefault="00AB53E6" w:rsidP="00AB53E6">
            <w:pPr>
              <w:jc w:val="both"/>
              <w:rPr>
                <w:rFonts w:ascii="Times New Roman" w:hAnsi="Times New Roman" w:cs="Times New Roman"/>
                <w:sz w:val="24"/>
                <w:szCs w:val="24"/>
              </w:rPr>
            </w:pPr>
            <w:r w:rsidRPr="001054C9">
              <w:rPr>
                <w:rFonts w:ascii="Times New Roman" w:hAnsi="Times New Roman" w:cs="Times New Roman"/>
                <w:sz w:val="24"/>
                <w:szCs w:val="24"/>
              </w:rPr>
              <w:t>Жёсткость воды и способы её устранения.</w:t>
            </w:r>
          </w:p>
        </w:tc>
        <w:tc>
          <w:tcPr>
            <w:tcW w:w="1365" w:type="dxa"/>
            <w:tcBorders>
              <w:bottom w:val="single" w:sz="6" w:space="0" w:color="CCCCCC"/>
            </w:tcBorders>
          </w:tcPr>
          <w:p w:rsidR="00AB53E6" w:rsidRPr="00875EC9" w:rsidRDefault="00AB53E6" w:rsidP="00AB53E6">
            <w:pPr>
              <w:rPr>
                <w:rFonts w:ascii="Arial" w:eastAsia="Times New Roman" w:hAnsi="Arial" w:cs="Arial"/>
                <w:color w:val="000000"/>
                <w:sz w:val="18"/>
                <w:szCs w:val="18"/>
                <w:lang w:eastAsia="ru-RU"/>
              </w:rPr>
            </w:pPr>
          </w:p>
        </w:tc>
        <w:tc>
          <w:tcPr>
            <w:tcW w:w="1983" w:type="dxa"/>
          </w:tcPr>
          <w:p w:rsidR="00AB53E6" w:rsidRDefault="00AB53E6" w:rsidP="00AB53E6">
            <w:pPr>
              <w:jc w:val="both"/>
              <w:rPr>
                <w:rFonts w:ascii="Times New Roman" w:hAnsi="Times New Roman" w:cs="Times New Roman"/>
                <w:sz w:val="24"/>
                <w:szCs w:val="24"/>
              </w:rPr>
            </w:pPr>
            <w:r>
              <w:rPr>
                <w:rFonts w:ascii="Times New Roman" w:hAnsi="Times New Roman" w:cs="Times New Roman"/>
                <w:sz w:val="24"/>
                <w:szCs w:val="24"/>
              </w:rPr>
              <w:t>П.21</w:t>
            </w:r>
          </w:p>
        </w:tc>
      </w:tr>
      <w:tr w:rsidR="00AB53E6" w:rsidTr="00AB53E6">
        <w:trPr>
          <w:gridAfter w:val="1"/>
          <w:wAfter w:w="12" w:type="dxa"/>
        </w:trPr>
        <w:tc>
          <w:tcPr>
            <w:tcW w:w="973" w:type="dxa"/>
          </w:tcPr>
          <w:p w:rsidR="00AB53E6" w:rsidRDefault="00AB53E6" w:rsidP="00AB53E6">
            <w:pPr>
              <w:jc w:val="both"/>
              <w:rPr>
                <w:rFonts w:ascii="Times New Roman" w:hAnsi="Times New Roman" w:cs="Times New Roman"/>
                <w:sz w:val="24"/>
                <w:szCs w:val="24"/>
              </w:rPr>
            </w:pPr>
            <w:r>
              <w:rPr>
                <w:rFonts w:ascii="Times New Roman" w:hAnsi="Times New Roman" w:cs="Times New Roman"/>
                <w:sz w:val="24"/>
                <w:szCs w:val="24"/>
              </w:rPr>
              <w:t>45.</w:t>
            </w:r>
          </w:p>
        </w:tc>
        <w:tc>
          <w:tcPr>
            <w:tcW w:w="11267" w:type="dxa"/>
          </w:tcPr>
          <w:p w:rsidR="00AB53E6" w:rsidRPr="00D321F6" w:rsidRDefault="00AB53E6" w:rsidP="00AB53E6">
            <w:pPr>
              <w:jc w:val="both"/>
              <w:rPr>
                <w:rFonts w:ascii="Times New Roman" w:hAnsi="Times New Roman" w:cs="Times New Roman"/>
                <w:sz w:val="24"/>
                <w:szCs w:val="24"/>
              </w:rPr>
            </w:pPr>
            <w:r w:rsidRPr="001054C9">
              <w:rPr>
                <w:rFonts w:ascii="Times New Roman" w:hAnsi="Times New Roman" w:cs="Times New Roman"/>
                <w:sz w:val="24"/>
                <w:szCs w:val="24"/>
              </w:rPr>
              <w:t>Генетическая связь между классами неорганических соединений</w:t>
            </w:r>
          </w:p>
        </w:tc>
        <w:tc>
          <w:tcPr>
            <w:tcW w:w="1365" w:type="dxa"/>
            <w:tcBorders>
              <w:bottom w:val="single" w:sz="6" w:space="0" w:color="CCCCCC"/>
            </w:tcBorders>
          </w:tcPr>
          <w:p w:rsidR="00AB53E6" w:rsidRPr="00875EC9" w:rsidRDefault="00AB53E6" w:rsidP="00AB53E6">
            <w:pPr>
              <w:rPr>
                <w:rFonts w:ascii="Arial" w:eastAsia="Times New Roman" w:hAnsi="Arial" w:cs="Arial"/>
                <w:color w:val="000000"/>
                <w:sz w:val="18"/>
                <w:szCs w:val="18"/>
                <w:lang w:eastAsia="ru-RU"/>
              </w:rPr>
            </w:pPr>
          </w:p>
        </w:tc>
        <w:tc>
          <w:tcPr>
            <w:tcW w:w="1983" w:type="dxa"/>
          </w:tcPr>
          <w:p w:rsidR="00AB53E6" w:rsidRDefault="00AB53E6" w:rsidP="00AB53E6">
            <w:pPr>
              <w:jc w:val="both"/>
              <w:rPr>
                <w:rFonts w:ascii="Times New Roman" w:hAnsi="Times New Roman" w:cs="Times New Roman"/>
                <w:sz w:val="24"/>
                <w:szCs w:val="24"/>
              </w:rPr>
            </w:pPr>
            <w:r>
              <w:rPr>
                <w:rFonts w:ascii="Times New Roman" w:hAnsi="Times New Roman" w:cs="Times New Roman"/>
                <w:sz w:val="24"/>
                <w:szCs w:val="24"/>
              </w:rPr>
              <w:t xml:space="preserve">Упр. В </w:t>
            </w:r>
            <w:proofErr w:type="spellStart"/>
            <w:r>
              <w:rPr>
                <w:rFonts w:ascii="Times New Roman" w:hAnsi="Times New Roman" w:cs="Times New Roman"/>
                <w:sz w:val="24"/>
                <w:szCs w:val="24"/>
              </w:rPr>
              <w:t>тетр</w:t>
            </w:r>
            <w:proofErr w:type="spellEnd"/>
            <w:r>
              <w:rPr>
                <w:rFonts w:ascii="Times New Roman" w:hAnsi="Times New Roman" w:cs="Times New Roman"/>
                <w:sz w:val="24"/>
                <w:szCs w:val="24"/>
              </w:rPr>
              <w:t>.</w:t>
            </w:r>
          </w:p>
        </w:tc>
      </w:tr>
      <w:tr w:rsidR="00AB53E6" w:rsidTr="00AB53E6">
        <w:trPr>
          <w:gridAfter w:val="1"/>
          <w:wAfter w:w="12" w:type="dxa"/>
        </w:trPr>
        <w:tc>
          <w:tcPr>
            <w:tcW w:w="973" w:type="dxa"/>
          </w:tcPr>
          <w:p w:rsidR="00AB53E6" w:rsidRDefault="00AB53E6" w:rsidP="00AB53E6">
            <w:pPr>
              <w:jc w:val="both"/>
              <w:rPr>
                <w:rFonts w:ascii="Times New Roman" w:hAnsi="Times New Roman" w:cs="Times New Roman"/>
                <w:sz w:val="24"/>
                <w:szCs w:val="24"/>
              </w:rPr>
            </w:pPr>
            <w:r>
              <w:rPr>
                <w:rFonts w:ascii="Times New Roman" w:hAnsi="Times New Roman" w:cs="Times New Roman"/>
                <w:sz w:val="24"/>
                <w:szCs w:val="24"/>
              </w:rPr>
              <w:t>46.</w:t>
            </w:r>
          </w:p>
        </w:tc>
        <w:tc>
          <w:tcPr>
            <w:tcW w:w="11267" w:type="dxa"/>
          </w:tcPr>
          <w:p w:rsidR="00AB53E6" w:rsidRPr="00D321F6" w:rsidRDefault="00AB53E6" w:rsidP="00AB53E6">
            <w:pPr>
              <w:jc w:val="both"/>
              <w:rPr>
                <w:rFonts w:ascii="Times New Roman" w:hAnsi="Times New Roman" w:cs="Times New Roman"/>
                <w:sz w:val="24"/>
                <w:szCs w:val="24"/>
              </w:rPr>
            </w:pPr>
            <w:r w:rsidRPr="001054C9">
              <w:rPr>
                <w:rFonts w:ascii="Times New Roman" w:hAnsi="Times New Roman" w:cs="Times New Roman"/>
                <w:sz w:val="24"/>
                <w:szCs w:val="24"/>
              </w:rPr>
              <w:t>Генетическая связь между классами органических соединений.</w:t>
            </w:r>
          </w:p>
        </w:tc>
        <w:tc>
          <w:tcPr>
            <w:tcW w:w="1365" w:type="dxa"/>
            <w:tcBorders>
              <w:bottom w:val="single" w:sz="6" w:space="0" w:color="CCCCCC"/>
            </w:tcBorders>
          </w:tcPr>
          <w:p w:rsidR="00AB53E6" w:rsidRPr="00875EC9" w:rsidRDefault="00AB53E6" w:rsidP="00AB53E6">
            <w:pPr>
              <w:rPr>
                <w:rFonts w:ascii="Arial" w:eastAsia="Times New Roman" w:hAnsi="Arial" w:cs="Arial"/>
                <w:color w:val="000000"/>
                <w:sz w:val="18"/>
                <w:szCs w:val="18"/>
                <w:lang w:eastAsia="ru-RU"/>
              </w:rPr>
            </w:pPr>
          </w:p>
        </w:tc>
        <w:tc>
          <w:tcPr>
            <w:tcW w:w="1983" w:type="dxa"/>
          </w:tcPr>
          <w:p w:rsidR="00AB53E6" w:rsidRDefault="00AB53E6" w:rsidP="00AB53E6">
            <w:pPr>
              <w:jc w:val="both"/>
              <w:rPr>
                <w:rFonts w:ascii="Times New Roman" w:hAnsi="Times New Roman" w:cs="Times New Roman"/>
                <w:sz w:val="24"/>
                <w:szCs w:val="24"/>
              </w:rPr>
            </w:pPr>
            <w:r>
              <w:rPr>
                <w:rFonts w:ascii="Times New Roman" w:hAnsi="Times New Roman" w:cs="Times New Roman"/>
                <w:sz w:val="24"/>
                <w:szCs w:val="24"/>
              </w:rPr>
              <w:t xml:space="preserve">Упр. В </w:t>
            </w:r>
            <w:proofErr w:type="spellStart"/>
            <w:r>
              <w:rPr>
                <w:rFonts w:ascii="Times New Roman" w:hAnsi="Times New Roman" w:cs="Times New Roman"/>
                <w:sz w:val="24"/>
                <w:szCs w:val="24"/>
              </w:rPr>
              <w:t>тетр</w:t>
            </w:r>
            <w:proofErr w:type="spellEnd"/>
            <w:r>
              <w:rPr>
                <w:rFonts w:ascii="Times New Roman" w:hAnsi="Times New Roman" w:cs="Times New Roman"/>
                <w:sz w:val="24"/>
                <w:szCs w:val="24"/>
              </w:rPr>
              <w:t>.</w:t>
            </w:r>
          </w:p>
        </w:tc>
      </w:tr>
      <w:tr w:rsidR="00AB53E6" w:rsidTr="00AB53E6">
        <w:trPr>
          <w:gridAfter w:val="1"/>
          <w:wAfter w:w="12" w:type="dxa"/>
        </w:trPr>
        <w:tc>
          <w:tcPr>
            <w:tcW w:w="973" w:type="dxa"/>
          </w:tcPr>
          <w:p w:rsidR="00AB53E6" w:rsidRDefault="00AB53E6" w:rsidP="00AB53E6">
            <w:pPr>
              <w:jc w:val="both"/>
              <w:rPr>
                <w:rFonts w:ascii="Times New Roman" w:hAnsi="Times New Roman" w:cs="Times New Roman"/>
                <w:sz w:val="24"/>
                <w:szCs w:val="24"/>
              </w:rPr>
            </w:pPr>
            <w:r>
              <w:rPr>
                <w:rFonts w:ascii="Times New Roman" w:hAnsi="Times New Roman" w:cs="Times New Roman"/>
                <w:sz w:val="24"/>
                <w:szCs w:val="24"/>
              </w:rPr>
              <w:t>47.</w:t>
            </w:r>
          </w:p>
        </w:tc>
        <w:tc>
          <w:tcPr>
            <w:tcW w:w="11267" w:type="dxa"/>
          </w:tcPr>
          <w:p w:rsidR="00AB53E6" w:rsidRPr="00D321F6" w:rsidRDefault="00AB53E6" w:rsidP="00AB53E6">
            <w:pPr>
              <w:jc w:val="both"/>
              <w:rPr>
                <w:rFonts w:ascii="Times New Roman" w:hAnsi="Times New Roman" w:cs="Times New Roman"/>
                <w:sz w:val="24"/>
                <w:szCs w:val="24"/>
              </w:rPr>
            </w:pPr>
            <w:r w:rsidRPr="001054C9">
              <w:rPr>
                <w:rFonts w:ascii="Times New Roman" w:hAnsi="Times New Roman" w:cs="Times New Roman"/>
                <w:sz w:val="24"/>
                <w:szCs w:val="24"/>
              </w:rPr>
              <w:t>Практическая работа № 2. Решение экспериментальных задач по теме «Вещества и их свойства»</w:t>
            </w:r>
          </w:p>
        </w:tc>
        <w:tc>
          <w:tcPr>
            <w:tcW w:w="1365" w:type="dxa"/>
            <w:tcBorders>
              <w:bottom w:val="single" w:sz="6" w:space="0" w:color="CCCCCC"/>
            </w:tcBorders>
          </w:tcPr>
          <w:p w:rsidR="00AB53E6" w:rsidRPr="00875EC9" w:rsidRDefault="00AB53E6" w:rsidP="00AB53E6">
            <w:pPr>
              <w:rPr>
                <w:rFonts w:ascii="Arial" w:eastAsia="Times New Roman" w:hAnsi="Arial" w:cs="Arial"/>
                <w:color w:val="000000"/>
                <w:sz w:val="18"/>
                <w:szCs w:val="18"/>
                <w:lang w:eastAsia="ru-RU"/>
              </w:rPr>
            </w:pPr>
          </w:p>
        </w:tc>
        <w:tc>
          <w:tcPr>
            <w:tcW w:w="1983" w:type="dxa"/>
          </w:tcPr>
          <w:p w:rsidR="00AB53E6" w:rsidRDefault="00AB53E6" w:rsidP="00AB53E6">
            <w:pPr>
              <w:jc w:val="both"/>
              <w:rPr>
                <w:rFonts w:ascii="Times New Roman" w:hAnsi="Times New Roman" w:cs="Times New Roman"/>
                <w:sz w:val="24"/>
                <w:szCs w:val="24"/>
              </w:rPr>
            </w:pPr>
            <w:r>
              <w:rPr>
                <w:rFonts w:ascii="Times New Roman" w:hAnsi="Times New Roman" w:cs="Times New Roman"/>
                <w:sz w:val="24"/>
                <w:szCs w:val="24"/>
              </w:rPr>
              <w:t>Отчет по работе</w:t>
            </w:r>
          </w:p>
        </w:tc>
      </w:tr>
      <w:tr w:rsidR="00AB53E6" w:rsidTr="00AB53E6">
        <w:trPr>
          <w:gridAfter w:val="1"/>
          <w:wAfter w:w="12" w:type="dxa"/>
        </w:trPr>
        <w:tc>
          <w:tcPr>
            <w:tcW w:w="973" w:type="dxa"/>
          </w:tcPr>
          <w:p w:rsidR="00AB53E6" w:rsidRDefault="00AB53E6" w:rsidP="00AB53E6">
            <w:pPr>
              <w:jc w:val="both"/>
              <w:rPr>
                <w:rFonts w:ascii="Times New Roman" w:hAnsi="Times New Roman" w:cs="Times New Roman"/>
                <w:sz w:val="24"/>
                <w:szCs w:val="24"/>
              </w:rPr>
            </w:pPr>
            <w:r>
              <w:rPr>
                <w:rFonts w:ascii="Times New Roman" w:hAnsi="Times New Roman" w:cs="Times New Roman"/>
                <w:sz w:val="24"/>
                <w:szCs w:val="24"/>
              </w:rPr>
              <w:t>48.</w:t>
            </w:r>
          </w:p>
        </w:tc>
        <w:tc>
          <w:tcPr>
            <w:tcW w:w="11267" w:type="dxa"/>
          </w:tcPr>
          <w:p w:rsidR="00AB53E6" w:rsidRPr="00D321F6" w:rsidRDefault="00AB53E6" w:rsidP="00AB53E6">
            <w:pPr>
              <w:jc w:val="both"/>
              <w:rPr>
                <w:rFonts w:ascii="Times New Roman" w:hAnsi="Times New Roman" w:cs="Times New Roman"/>
                <w:sz w:val="24"/>
                <w:szCs w:val="24"/>
              </w:rPr>
            </w:pPr>
            <w:r w:rsidRPr="001054C9">
              <w:rPr>
                <w:rFonts w:ascii="Times New Roman" w:hAnsi="Times New Roman" w:cs="Times New Roman"/>
                <w:sz w:val="24"/>
                <w:szCs w:val="24"/>
              </w:rPr>
              <w:t>Обобщение и систематизация по теме: Вещества и их свойства</w:t>
            </w:r>
          </w:p>
        </w:tc>
        <w:tc>
          <w:tcPr>
            <w:tcW w:w="1365" w:type="dxa"/>
            <w:tcBorders>
              <w:bottom w:val="single" w:sz="6" w:space="0" w:color="CCCCCC"/>
            </w:tcBorders>
          </w:tcPr>
          <w:p w:rsidR="00AB53E6" w:rsidRPr="00875EC9" w:rsidRDefault="00AB53E6" w:rsidP="00AB53E6">
            <w:pPr>
              <w:rPr>
                <w:rFonts w:ascii="Arial" w:eastAsia="Times New Roman" w:hAnsi="Arial" w:cs="Arial"/>
                <w:color w:val="000000"/>
                <w:sz w:val="18"/>
                <w:szCs w:val="18"/>
                <w:lang w:eastAsia="ru-RU"/>
              </w:rPr>
            </w:pPr>
          </w:p>
        </w:tc>
        <w:tc>
          <w:tcPr>
            <w:tcW w:w="1983" w:type="dxa"/>
          </w:tcPr>
          <w:p w:rsidR="00AB53E6" w:rsidRDefault="00AB53E6" w:rsidP="00AB53E6">
            <w:pPr>
              <w:jc w:val="both"/>
              <w:rPr>
                <w:rFonts w:ascii="Times New Roman" w:hAnsi="Times New Roman" w:cs="Times New Roman"/>
                <w:sz w:val="24"/>
                <w:szCs w:val="24"/>
              </w:rPr>
            </w:pPr>
            <w:proofErr w:type="spellStart"/>
            <w:r>
              <w:rPr>
                <w:rFonts w:ascii="Times New Roman" w:hAnsi="Times New Roman" w:cs="Times New Roman"/>
                <w:sz w:val="24"/>
                <w:szCs w:val="24"/>
              </w:rPr>
              <w:t>Индив.задания</w:t>
            </w:r>
            <w:proofErr w:type="spellEnd"/>
          </w:p>
        </w:tc>
      </w:tr>
      <w:tr w:rsidR="00AB53E6" w:rsidTr="00AB53E6">
        <w:trPr>
          <w:gridAfter w:val="1"/>
          <w:wAfter w:w="12" w:type="dxa"/>
        </w:trPr>
        <w:tc>
          <w:tcPr>
            <w:tcW w:w="973" w:type="dxa"/>
          </w:tcPr>
          <w:p w:rsidR="00AB53E6" w:rsidRDefault="00AB53E6" w:rsidP="00AB53E6">
            <w:pPr>
              <w:jc w:val="both"/>
              <w:rPr>
                <w:rFonts w:ascii="Times New Roman" w:hAnsi="Times New Roman" w:cs="Times New Roman"/>
                <w:sz w:val="24"/>
                <w:szCs w:val="24"/>
              </w:rPr>
            </w:pPr>
            <w:r>
              <w:rPr>
                <w:rFonts w:ascii="Times New Roman" w:hAnsi="Times New Roman" w:cs="Times New Roman"/>
                <w:sz w:val="24"/>
                <w:szCs w:val="24"/>
              </w:rPr>
              <w:t>49.</w:t>
            </w:r>
          </w:p>
        </w:tc>
        <w:tc>
          <w:tcPr>
            <w:tcW w:w="11267" w:type="dxa"/>
          </w:tcPr>
          <w:p w:rsidR="00AB53E6" w:rsidRPr="00D321F6" w:rsidRDefault="00AB53E6" w:rsidP="00AB53E6">
            <w:pPr>
              <w:jc w:val="both"/>
              <w:rPr>
                <w:rFonts w:ascii="Times New Roman" w:hAnsi="Times New Roman" w:cs="Times New Roman"/>
                <w:sz w:val="24"/>
                <w:szCs w:val="24"/>
              </w:rPr>
            </w:pPr>
            <w:r w:rsidRPr="001054C9">
              <w:rPr>
                <w:rFonts w:ascii="Times New Roman" w:hAnsi="Times New Roman" w:cs="Times New Roman"/>
                <w:sz w:val="24"/>
                <w:szCs w:val="24"/>
              </w:rPr>
              <w:t>Подготовка к контрольной работе по теме «Вещества и их свойства».</w:t>
            </w:r>
          </w:p>
        </w:tc>
        <w:tc>
          <w:tcPr>
            <w:tcW w:w="1365" w:type="dxa"/>
            <w:tcBorders>
              <w:bottom w:val="single" w:sz="6" w:space="0" w:color="CCCCCC"/>
            </w:tcBorders>
          </w:tcPr>
          <w:p w:rsidR="00AB53E6" w:rsidRPr="00875EC9" w:rsidRDefault="00AB53E6" w:rsidP="00AB53E6">
            <w:pPr>
              <w:rPr>
                <w:rFonts w:ascii="Arial" w:eastAsia="Times New Roman" w:hAnsi="Arial" w:cs="Arial"/>
                <w:color w:val="000000"/>
                <w:sz w:val="18"/>
                <w:szCs w:val="18"/>
                <w:lang w:eastAsia="ru-RU"/>
              </w:rPr>
            </w:pPr>
          </w:p>
        </w:tc>
        <w:tc>
          <w:tcPr>
            <w:tcW w:w="1983" w:type="dxa"/>
          </w:tcPr>
          <w:p w:rsidR="00AB53E6" w:rsidRDefault="00AB53E6" w:rsidP="00AB53E6">
            <w:pPr>
              <w:jc w:val="both"/>
              <w:rPr>
                <w:rFonts w:ascii="Times New Roman" w:hAnsi="Times New Roman" w:cs="Times New Roman"/>
                <w:sz w:val="24"/>
                <w:szCs w:val="24"/>
              </w:rPr>
            </w:pPr>
            <w:r>
              <w:rPr>
                <w:rFonts w:ascii="Times New Roman" w:hAnsi="Times New Roman" w:cs="Times New Roman"/>
                <w:sz w:val="24"/>
                <w:szCs w:val="24"/>
              </w:rPr>
              <w:t xml:space="preserve">Упр. В </w:t>
            </w:r>
            <w:proofErr w:type="spellStart"/>
            <w:r>
              <w:rPr>
                <w:rFonts w:ascii="Times New Roman" w:hAnsi="Times New Roman" w:cs="Times New Roman"/>
                <w:sz w:val="24"/>
                <w:szCs w:val="24"/>
              </w:rPr>
              <w:t>тетр</w:t>
            </w:r>
            <w:proofErr w:type="spellEnd"/>
            <w:r>
              <w:rPr>
                <w:rFonts w:ascii="Times New Roman" w:hAnsi="Times New Roman" w:cs="Times New Roman"/>
                <w:sz w:val="24"/>
                <w:szCs w:val="24"/>
              </w:rPr>
              <w:t>.</w:t>
            </w:r>
          </w:p>
        </w:tc>
      </w:tr>
      <w:tr w:rsidR="00AB53E6" w:rsidTr="00AB53E6">
        <w:trPr>
          <w:gridAfter w:val="1"/>
          <w:wAfter w:w="12" w:type="dxa"/>
        </w:trPr>
        <w:tc>
          <w:tcPr>
            <w:tcW w:w="973" w:type="dxa"/>
          </w:tcPr>
          <w:p w:rsidR="00AB53E6" w:rsidRDefault="00AB53E6" w:rsidP="00AB53E6">
            <w:pPr>
              <w:jc w:val="both"/>
              <w:rPr>
                <w:rFonts w:ascii="Times New Roman" w:hAnsi="Times New Roman" w:cs="Times New Roman"/>
                <w:sz w:val="24"/>
                <w:szCs w:val="24"/>
              </w:rPr>
            </w:pPr>
            <w:r>
              <w:rPr>
                <w:rFonts w:ascii="Times New Roman" w:hAnsi="Times New Roman" w:cs="Times New Roman"/>
                <w:sz w:val="24"/>
                <w:szCs w:val="24"/>
              </w:rPr>
              <w:t>50.</w:t>
            </w:r>
          </w:p>
        </w:tc>
        <w:tc>
          <w:tcPr>
            <w:tcW w:w="11267" w:type="dxa"/>
          </w:tcPr>
          <w:p w:rsidR="00AB53E6" w:rsidRPr="001054C9" w:rsidRDefault="00AB53E6" w:rsidP="00AB53E6">
            <w:pPr>
              <w:jc w:val="both"/>
              <w:rPr>
                <w:rFonts w:ascii="Times New Roman" w:hAnsi="Times New Roman" w:cs="Times New Roman"/>
                <w:sz w:val="24"/>
                <w:szCs w:val="24"/>
              </w:rPr>
            </w:pPr>
            <w:r w:rsidRPr="001054C9">
              <w:rPr>
                <w:rFonts w:ascii="Times New Roman" w:hAnsi="Times New Roman" w:cs="Times New Roman"/>
                <w:sz w:val="24"/>
                <w:szCs w:val="24"/>
              </w:rPr>
              <w:t>Контрольная работа № 2 «Вещества и их свойства»</w:t>
            </w:r>
          </w:p>
        </w:tc>
        <w:tc>
          <w:tcPr>
            <w:tcW w:w="1365" w:type="dxa"/>
            <w:tcBorders>
              <w:bottom w:val="single" w:sz="6" w:space="0" w:color="CCCCCC"/>
            </w:tcBorders>
          </w:tcPr>
          <w:p w:rsidR="00AB53E6" w:rsidRPr="00875EC9" w:rsidRDefault="00AB53E6" w:rsidP="00AB53E6">
            <w:pPr>
              <w:rPr>
                <w:rFonts w:ascii="Arial" w:eastAsia="Times New Roman" w:hAnsi="Arial" w:cs="Arial"/>
                <w:color w:val="000000"/>
                <w:sz w:val="18"/>
                <w:szCs w:val="18"/>
                <w:lang w:eastAsia="ru-RU"/>
              </w:rPr>
            </w:pPr>
          </w:p>
        </w:tc>
        <w:tc>
          <w:tcPr>
            <w:tcW w:w="1983" w:type="dxa"/>
          </w:tcPr>
          <w:p w:rsidR="00AB53E6" w:rsidRDefault="00AB53E6" w:rsidP="00AB53E6">
            <w:pPr>
              <w:jc w:val="both"/>
              <w:rPr>
                <w:rFonts w:ascii="Times New Roman" w:hAnsi="Times New Roman" w:cs="Times New Roman"/>
                <w:sz w:val="24"/>
                <w:szCs w:val="24"/>
              </w:rPr>
            </w:pPr>
            <w:r>
              <w:rPr>
                <w:rFonts w:ascii="Times New Roman" w:hAnsi="Times New Roman" w:cs="Times New Roman"/>
                <w:sz w:val="24"/>
                <w:szCs w:val="24"/>
              </w:rPr>
              <w:t>-</w:t>
            </w:r>
          </w:p>
        </w:tc>
      </w:tr>
      <w:tr w:rsidR="00AB53E6" w:rsidTr="00AB53E6">
        <w:trPr>
          <w:gridAfter w:val="1"/>
          <w:wAfter w:w="12" w:type="dxa"/>
        </w:trPr>
        <w:tc>
          <w:tcPr>
            <w:tcW w:w="973" w:type="dxa"/>
          </w:tcPr>
          <w:p w:rsidR="00AB53E6" w:rsidRDefault="00AB53E6" w:rsidP="00AB53E6">
            <w:pPr>
              <w:jc w:val="both"/>
              <w:rPr>
                <w:rFonts w:ascii="Times New Roman" w:hAnsi="Times New Roman" w:cs="Times New Roman"/>
                <w:sz w:val="24"/>
                <w:szCs w:val="24"/>
              </w:rPr>
            </w:pPr>
            <w:r>
              <w:rPr>
                <w:rFonts w:ascii="Times New Roman" w:hAnsi="Times New Roman" w:cs="Times New Roman"/>
                <w:sz w:val="24"/>
                <w:szCs w:val="24"/>
              </w:rPr>
              <w:t>51.</w:t>
            </w:r>
          </w:p>
        </w:tc>
        <w:tc>
          <w:tcPr>
            <w:tcW w:w="11267" w:type="dxa"/>
          </w:tcPr>
          <w:p w:rsidR="00AB53E6" w:rsidRPr="00D321F6" w:rsidRDefault="00AB53E6" w:rsidP="00AB53E6">
            <w:pPr>
              <w:jc w:val="both"/>
              <w:rPr>
                <w:rFonts w:ascii="Times New Roman" w:hAnsi="Times New Roman" w:cs="Times New Roman"/>
                <w:sz w:val="24"/>
                <w:szCs w:val="24"/>
              </w:rPr>
            </w:pPr>
            <w:r w:rsidRPr="001054C9">
              <w:rPr>
                <w:rFonts w:ascii="Times New Roman" w:hAnsi="Times New Roman" w:cs="Times New Roman"/>
                <w:sz w:val="24"/>
                <w:szCs w:val="24"/>
              </w:rPr>
              <w:t>Повторение темы «Вещества и их свойства».</w:t>
            </w:r>
          </w:p>
        </w:tc>
        <w:tc>
          <w:tcPr>
            <w:tcW w:w="1365" w:type="dxa"/>
            <w:tcBorders>
              <w:bottom w:val="single" w:sz="6" w:space="0" w:color="CCCCCC"/>
            </w:tcBorders>
          </w:tcPr>
          <w:p w:rsidR="00AB53E6" w:rsidRPr="00875EC9" w:rsidRDefault="00AB53E6" w:rsidP="00AB53E6">
            <w:pPr>
              <w:rPr>
                <w:rFonts w:ascii="Arial" w:eastAsia="Times New Roman" w:hAnsi="Arial" w:cs="Arial"/>
                <w:color w:val="000000"/>
                <w:sz w:val="18"/>
                <w:szCs w:val="18"/>
                <w:lang w:eastAsia="ru-RU"/>
              </w:rPr>
            </w:pPr>
          </w:p>
        </w:tc>
        <w:tc>
          <w:tcPr>
            <w:tcW w:w="1983" w:type="dxa"/>
          </w:tcPr>
          <w:p w:rsidR="00AB53E6" w:rsidRDefault="00AB53E6" w:rsidP="00AB53E6">
            <w:pPr>
              <w:jc w:val="both"/>
              <w:rPr>
                <w:rFonts w:ascii="Times New Roman" w:hAnsi="Times New Roman" w:cs="Times New Roman"/>
                <w:sz w:val="24"/>
                <w:szCs w:val="24"/>
              </w:rPr>
            </w:pPr>
            <w:r>
              <w:rPr>
                <w:rFonts w:ascii="Times New Roman" w:hAnsi="Times New Roman" w:cs="Times New Roman"/>
                <w:sz w:val="24"/>
                <w:szCs w:val="24"/>
              </w:rPr>
              <w:t xml:space="preserve">Упр. В </w:t>
            </w:r>
            <w:proofErr w:type="spellStart"/>
            <w:r>
              <w:rPr>
                <w:rFonts w:ascii="Times New Roman" w:hAnsi="Times New Roman" w:cs="Times New Roman"/>
                <w:sz w:val="24"/>
                <w:szCs w:val="24"/>
              </w:rPr>
              <w:t>тетр</w:t>
            </w:r>
            <w:proofErr w:type="spellEnd"/>
            <w:r>
              <w:rPr>
                <w:rFonts w:ascii="Times New Roman" w:hAnsi="Times New Roman" w:cs="Times New Roman"/>
                <w:sz w:val="24"/>
                <w:szCs w:val="24"/>
              </w:rPr>
              <w:t>.</w:t>
            </w:r>
          </w:p>
        </w:tc>
      </w:tr>
      <w:tr w:rsidR="00AB53E6" w:rsidTr="00AB53E6">
        <w:trPr>
          <w:gridAfter w:val="1"/>
          <w:wAfter w:w="12" w:type="dxa"/>
        </w:trPr>
        <w:tc>
          <w:tcPr>
            <w:tcW w:w="973" w:type="dxa"/>
          </w:tcPr>
          <w:p w:rsidR="00AB53E6" w:rsidRDefault="00AB53E6" w:rsidP="00AB53E6">
            <w:pPr>
              <w:jc w:val="both"/>
              <w:rPr>
                <w:rFonts w:ascii="Times New Roman" w:hAnsi="Times New Roman" w:cs="Times New Roman"/>
                <w:sz w:val="24"/>
                <w:szCs w:val="24"/>
              </w:rPr>
            </w:pPr>
            <w:r>
              <w:rPr>
                <w:rFonts w:ascii="Times New Roman" w:hAnsi="Times New Roman" w:cs="Times New Roman"/>
                <w:sz w:val="24"/>
                <w:szCs w:val="24"/>
              </w:rPr>
              <w:t>52.</w:t>
            </w:r>
          </w:p>
        </w:tc>
        <w:tc>
          <w:tcPr>
            <w:tcW w:w="11267" w:type="dxa"/>
          </w:tcPr>
          <w:p w:rsidR="00AB53E6" w:rsidRPr="00D321F6" w:rsidRDefault="00AB53E6" w:rsidP="00AB53E6">
            <w:pPr>
              <w:jc w:val="both"/>
              <w:rPr>
                <w:rFonts w:ascii="Times New Roman" w:hAnsi="Times New Roman" w:cs="Times New Roman"/>
                <w:sz w:val="24"/>
                <w:szCs w:val="24"/>
              </w:rPr>
            </w:pPr>
            <w:r w:rsidRPr="001054C9">
              <w:rPr>
                <w:rFonts w:ascii="Times New Roman" w:hAnsi="Times New Roman" w:cs="Times New Roman"/>
                <w:sz w:val="24"/>
                <w:szCs w:val="24"/>
              </w:rPr>
              <w:t xml:space="preserve">Решение </w:t>
            </w:r>
            <w:r>
              <w:rPr>
                <w:rFonts w:ascii="Times New Roman" w:hAnsi="Times New Roman" w:cs="Times New Roman"/>
                <w:sz w:val="24"/>
                <w:szCs w:val="24"/>
              </w:rPr>
              <w:t xml:space="preserve">расчетных </w:t>
            </w:r>
            <w:r w:rsidRPr="001054C9">
              <w:rPr>
                <w:rFonts w:ascii="Times New Roman" w:hAnsi="Times New Roman" w:cs="Times New Roman"/>
                <w:sz w:val="24"/>
                <w:szCs w:val="24"/>
              </w:rPr>
              <w:t>задач.</w:t>
            </w:r>
          </w:p>
        </w:tc>
        <w:tc>
          <w:tcPr>
            <w:tcW w:w="1365" w:type="dxa"/>
            <w:tcBorders>
              <w:bottom w:val="single" w:sz="6" w:space="0" w:color="CCCCCC"/>
            </w:tcBorders>
          </w:tcPr>
          <w:p w:rsidR="00AB53E6" w:rsidRPr="00875EC9" w:rsidRDefault="00AB53E6" w:rsidP="00B31FFE">
            <w:pPr>
              <w:rPr>
                <w:rFonts w:ascii="Arial" w:eastAsia="Times New Roman" w:hAnsi="Arial" w:cs="Arial"/>
                <w:color w:val="000000"/>
                <w:sz w:val="18"/>
                <w:szCs w:val="18"/>
                <w:lang w:eastAsia="ru-RU"/>
              </w:rPr>
            </w:pPr>
          </w:p>
        </w:tc>
        <w:tc>
          <w:tcPr>
            <w:tcW w:w="1983" w:type="dxa"/>
          </w:tcPr>
          <w:p w:rsidR="00AB53E6" w:rsidRDefault="00AB53E6" w:rsidP="00AB53E6">
            <w:pPr>
              <w:jc w:val="both"/>
              <w:rPr>
                <w:rFonts w:ascii="Times New Roman" w:hAnsi="Times New Roman" w:cs="Times New Roman"/>
                <w:sz w:val="24"/>
                <w:szCs w:val="24"/>
              </w:rPr>
            </w:pPr>
            <w:r>
              <w:rPr>
                <w:rFonts w:ascii="Times New Roman" w:hAnsi="Times New Roman" w:cs="Times New Roman"/>
                <w:sz w:val="24"/>
                <w:szCs w:val="24"/>
              </w:rPr>
              <w:t xml:space="preserve">Упр. </w:t>
            </w:r>
            <w:proofErr w:type="spellStart"/>
            <w:r>
              <w:rPr>
                <w:rFonts w:ascii="Times New Roman" w:hAnsi="Times New Roman" w:cs="Times New Roman"/>
                <w:sz w:val="24"/>
                <w:szCs w:val="24"/>
              </w:rPr>
              <w:t>Втетр</w:t>
            </w:r>
            <w:proofErr w:type="spellEnd"/>
            <w:r>
              <w:rPr>
                <w:rFonts w:ascii="Times New Roman" w:hAnsi="Times New Roman" w:cs="Times New Roman"/>
                <w:sz w:val="24"/>
                <w:szCs w:val="24"/>
              </w:rPr>
              <w:t>.</w:t>
            </w:r>
          </w:p>
        </w:tc>
      </w:tr>
      <w:tr w:rsidR="00AB53E6" w:rsidTr="00AB53E6">
        <w:tc>
          <w:tcPr>
            <w:tcW w:w="15600" w:type="dxa"/>
            <w:gridSpan w:val="5"/>
          </w:tcPr>
          <w:p w:rsidR="00AB53E6" w:rsidRPr="001054C9" w:rsidRDefault="00AB53E6" w:rsidP="00AB53E6">
            <w:pPr>
              <w:jc w:val="both"/>
              <w:rPr>
                <w:rFonts w:ascii="Times New Roman" w:hAnsi="Times New Roman" w:cs="Times New Roman"/>
                <w:b/>
                <w:sz w:val="24"/>
                <w:szCs w:val="24"/>
              </w:rPr>
            </w:pPr>
            <w:r w:rsidRPr="001054C9">
              <w:rPr>
                <w:rFonts w:ascii="Times New Roman" w:hAnsi="Times New Roman" w:cs="Times New Roman"/>
                <w:b/>
                <w:sz w:val="24"/>
                <w:szCs w:val="24"/>
              </w:rPr>
              <w:t>Тема 4. Химия и современное общество (4 часа)</w:t>
            </w:r>
          </w:p>
        </w:tc>
      </w:tr>
      <w:tr w:rsidR="00AB53E6" w:rsidTr="00AB53E6">
        <w:trPr>
          <w:gridAfter w:val="1"/>
          <w:wAfter w:w="12" w:type="dxa"/>
        </w:trPr>
        <w:tc>
          <w:tcPr>
            <w:tcW w:w="973" w:type="dxa"/>
          </w:tcPr>
          <w:p w:rsidR="00AB53E6" w:rsidRDefault="00AB53E6" w:rsidP="00AB53E6">
            <w:pPr>
              <w:jc w:val="both"/>
              <w:rPr>
                <w:rFonts w:ascii="Times New Roman" w:hAnsi="Times New Roman" w:cs="Times New Roman"/>
                <w:sz w:val="24"/>
                <w:szCs w:val="24"/>
              </w:rPr>
            </w:pPr>
            <w:r>
              <w:rPr>
                <w:rFonts w:ascii="Times New Roman" w:hAnsi="Times New Roman" w:cs="Times New Roman"/>
                <w:sz w:val="24"/>
                <w:szCs w:val="24"/>
              </w:rPr>
              <w:t>53.</w:t>
            </w:r>
          </w:p>
        </w:tc>
        <w:tc>
          <w:tcPr>
            <w:tcW w:w="11267" w:type="dxa"/>
          </w:tcPr>
          <w:p w:rsidR="00AB53E6" w:rsidRPr="00D321F6" w:rsidRDefault="00AB53E6" w:rsidP="00AB53E6">
            <w:pPr>
              <w:jc w:val="both"/>
              <w:rPr>
                <w:rFonts w:ascii="Times New Roman" w:hAnsi="Times New Roman" w:cs="Times New Roman"/>
                <w:sz w:val="24"/>
                <w:szCs w:val="24"/>
              </w:rPr>
            </w:pPr>
            <w:r w:rsidRPr="001054C9">
              <w:rPr>
                <w:rFonts w:ascii="Times New Roman" w:hAnsi="Times New Roman" w:cs="Times New Roman"/>
                <w:sz w:val="24"/>
                <w:szCs w:val="24"/>
              </w:rPr>
              <w:t>Химическая технология. Производство аммиака.</w:t>
            </w:r>
          </w:p>
        </w:tc>
        <w:tc>
          <w:tcPr>
            <w:tcW w:w="1365" w:type="dxa"/>
            <w:tcBorders>
              <w:bottom w:val="single" w:sz="6" w:space="0" w:color="CCCCCC"/>
            </w:tcBorders>
          </w:tcPr>
          <w:p w:rsidR="00AB53E6" w:rsidRPr="00875EC9" w:rsidRDefault="00AB53E6" w:rsidP="00AB53E6">
            <w:pPr>
              <w:rPr>
                <w:rFonts w:ascii="Arial" w:eastAsia="Times New Roman" w:hAnsi="Arial" w:cs="Arial"/>
                <w:color w:val="000000"/>
                <w:sz w:val="18"/>
                <w:szCs w:val="18"/>
                <w:lang w:eastAsia="ru-RU"/>
              </w:rPr>
            </w:pPr>
          </w:p>
        </w:tc>
        <w:tc>
          <w:tcPr>
            <w:tcW w:w="1983" w:type="dxa"/>
          </w:tcPr>
          <w:p w:rsidR="00AB53E6" w:rsidRDefault="00AB53E6" w:rsidP="00AB53E6">
            <w:pPr>
              <w:jc w:val="both"/>
              <w:rPr>
                <w:rFonts w:ascii="Times New Roman" w:hAnsi="Times New Roman" w:cs="Times New Roman"/>
                <w:sz w:val="24"/>
                <w:szCs w:val="24"/>
              </w:rPr>
            </w:pPr>
            <w:r>
              <w:rPr>
                <w:rFonts w:ascii="Times New Roman" w:hAnsi="Times New Roman" w:cs="Times New Roman"/>
                <w:sz w:val="24"/>
                <w:szCs w:val="24"/>
              </w:rPr>
              <w:t>П.22</w:t>
            </w:r>
          </w:p>
        </w:tc>
      </w:tr>
      <w:tr w:rsidR="00AB53E6" w:rsidTr="00AB53E6">
        <w:trPr>
          <w:gridAfter w:val="1"/>
          <w:wAfter w:w="12" w:type="dxa"/>
        </w:trPr>
        <w:tc>
          <w:tcPr>
            <w:tcW w:w="973" w:type="dxa"/>
          </w:tcPr>
          <w:p w:rsidR="00AB53E6" w:rsidRDefault="00AB53E6" w:rsidP="00AB53E6">
            <w:pPr>
              <w:jc w:val="both"/>
              <w:rPr>
                <w:rFonts w:ascii="Times New Roman" w:hAnsi="Times New Roman" w:cs="Times New Roman"/>
                <w:sz w:val="24"/>
                <w:szCs w:val="24"/>
              </w:rPr>
            </w:pPr>
            <w:r>
              <w:rPr>
                <w:rFonts w:ascii="Times New Roman" w:hAnsi="Times New Roman" w:cs="Times New Roman"/>
                <w:sz w:val="24"/>
                <w:szCs w:val="24"/>
              </w:rPr>
              <w:t>54.</w:t>
            </w:r>
          </w:p>
        </w:tc>
        <w:tc>
          <w:tcPr>
            <w:tcW w:w="11267" w:type="dxa"/>
          </w:tcPr>
          <w:p w:rsidR="00AB53E6" w:rsidRPr="00D321F6" w:rsidRDefault="00AB53E6" w:rsidP="00AB53E6">
            <w:pPr>
              <w:jc w:val="both"/>
              <w:rPr>
                <w:rFonts w:ascii="Times New Roman" w:hAnsi="Times New Roman" w:cs="Times New Roman"/>
                <w:sz w:val="24"/>
                <w:szCs w:val="24"/>
              </w:rPr>
            </w:pPr>
            <w:r w:rsidRPr="001054C9">
              <w:rPr>
                <w:rFonts w:ascii="Times New Roman" w:hAnsi="Times New Roman" w:cs="Times New Roman"/>
                <w:sz w:val="24"/>
                <w:szCs w:val="24"/>
              </w:rPr>
              <w:t>Химическая технология. Производство метанола.</w:t>
            </w:r>
          </w:p>
        </w:tc>
        <w:tc>
          <w:tcPr>
            <w:tcW w:w="1365" w:type="dxa"/>
            <w:tcBorders>
              <w:bottom w:val="single" w:sz="6" w:space="0" w:color="CCCCCC"/>
            </w:tcBorders>
          </w:tcPr>
          <w:p w:rsidR="00AB53E6" w:rsidRPr="00875EC9" w:rsidRDefault="00AB53E6" w:rsidP="00AB53E6">
            <w:pPr>
              <w:rPr>
                <w:rFonts w:ascii="Arial" w:eastAsia="Times New Roman" w:hAnsi="Arial" w:cs="Arial"/>
                <w:color w:val="000000"/>
                <w:sz w:val="18"/>
                <w:szCs w:val="18"/>
                <w:lang w:eastAsia="ru-RU"/>
              </w:rPr>
            </w:pPr>
          </w:p>
        </w:tc>
        <w:tc>
          <w:tcPr>
            <w:tcW w:w="1983" w:type="dxa"/>
          </w:tcPr>
          <w:p w:rsidR="00AB53E6" w:rsidRDefault="00AB53E6" w:rsidP="00AB53E6">
            <w:pPr>
              <w:jc w:val="both"/>
              <w:rPr>
                <w:rFonts w:ascii="Times New Roman" w:hAnsi="Times New Roman" w:cs="Times New Roman"/>
                <w:sz w:val="24"/>
                <w:szCs w:val="24"/>
              </w:rPr>
            </w:pPr>
            <w:r>
              <w:rPr>
                <w:rFonts w:ascii="Times New Roman" w:hAnsi="Times New Roman" w:cs="Times New Roman"/>
                <w:sz w:val="24"/>
                <w:szCs w:val="24"/>
              </w:rPr>
              <w:t>П.22</w:t>
            </w:r>
          </w:p>
        </w:tc>
      </w:tr>
      <w:tr w:rsidR="00AB53E6" w:rsidTr="00AB53E6">
        <w:trPr>
          <w:gridAfter w:val="1"/>
          <w:wAfter w:w="12" w:type="dxa"/>
        </w:trPr>
        <w:tc>
          <w:tcPr>
            <w:tcW w:w="973" w:type="dxa"/>
          </w:tcPr>
          <w:p w:rsidR="00AB53E6" w:rsidRDefault="00AB53E6" w:rsidP="00AB53E6">
            <w:pPr>
              <w:jc w:val="both"/>
              <w:rPr>
                <w:rFonts w:ascii="Times New Roman" w:hAnsi="Times New Roman" w:cs="Times New Roman"/>
                <w:sz w:val="24"/>
                <w:szCs w:val="24"/>
              </w:rPr>
            </w:pPr>
            <w:r>
              <w:rPr>
                <w:rFonts w:ascii="Times New Roman" w:hAnsi="Times New Roman" w:cs="Times New Roman"/>
                <w:sz w:val="24"/>
                <w:szCs w:val="24"/>
              </w:rPr>
              <w:t>55.</w:t>
            </w:r>
          </w:p>
        </w:tc>
        <w:tc>
          <w:tcPr>
            <w:tcW w:w="11267" w:type="dxa"/>
          </w:tcPr>
          <w:p w:rsidR="00AB53E6" w:rsidRPr="00D321F6" w:rsidRDefault="00AB53E6" w:rsidP="00AB53E6">
            <w:pPr>
              <w:jc w:val="both"/>
              <w:rPr>
                <w:rFonts w:ascii="Times New Roman" w:hAnsi="Times New Roman" w:cs="Times New Roman"/>
                <w:sz w:val="24"/>
                <w:szCs w:val="24"/>
              </w:rPr>
            </w:pPr>
            <w:r w:rsidRPr="001054C9">
              <w:rPr>
                <w:rFonts w:ascii="Times New Roman" w:hAnsi="Times New Roman" w:cs="Times New Roman"/>
                <w:sz w:val="24"/>
                <w:szCs w:val="24"/>
              </w:rPr>
              <w:t>Химическая технология. Производство серной кислоты.</w:t>
            </w:r>
          </w:p>
        </w:tc>
        <w:tc>
          <w:tcPr>
            <w:tcW w:w="1365" w:type="dxa"/>
            <w:tcBorders>
              <w:bottom w:val="single" w:sz="6" w:space="0" w:color="CCCCCC"/>
            </w:tcBorders>
          </w:tcPr>
          <w:p w:rsidR="00AB53E6" w:rsidRPr="00875EC9" w:rsidRDefault="00AB53E6" w:rsidP="00AB53E6">
            <w:pPr>
              <w:rPr>
                <w:rFonts w:ascii="Arial" w:eastAsia="Times New Roman" w:hAnsi="Arial" w:cs="Arial"/>
                <w:color w:val="000000"/>
                <w:sz w:val="18"/>
                <w:szCs w:val="18"/>
                <w:lang w:eastAsia="ru-RU"/>
              </w:rPr>
            </w:pPr>
          </w:p>
        </w:tc>
        <w:tc>
          <w:tcPr>
            <w:tcW w:w="1983" w:type="dxa"/>
          </w:tcPr>
          <w:p w:rsidR="00AB53E6" w:rsidRDefault="00AB53E6" w:rsidP="00AB53E6">
            <w:pPr>
              <w:jc w:val="both"/>
              <w:rPr>
                <w:rFonts w:ascii="Times New Roman" w:hAnsi="Times New Roman" w:cs="Times New Roman"/>
                <w:sz w:val="24"/>
                <w:szCs w:val="24"/>
              </w:rPr>
            </w:pPr>
            <w:r>
              <w:rPr>
                <w:rFonts w:ascii="Times New Roman" w:hAnsi="Times New Roman" w:cs="Times New Roman"/>
                <w:sz w:val="24"/>
                <w:szCs w:val="24"/>
              </w:rPr>
              <w:t>П.22</w:t>
            </w:r>
          </w:p>
        </w:tc>
      </w:tr>
      <w:tr w:rsidR="00AB53E6" w:rsidTr="00AB53E6">
        <w:trPr>
          <w:gridAfter w:val="1"/>
          <w:wAfter w:w="12" w:type="dxa"/>
        </w:trPr>
        <w:tc>
          <w:tcPr>
            <w:tcW w:w="973" w:type="dxa"/>
          </w:tcPr>
          <w:p w:rsidR="00AB53E6" w:rsidRDefault="00AB53E6" w:rsidP="00AB53E6">
            <w:pPr>
              <w:jc w:val="both"/>
              <w:rPr>
                <w:rFonts w:ascii="Times New Roman" w:hAnsi="Times New Roman" w:cs="Times New Roman"/>
                <w:sz w:val="24"/>
                <w:szCs w:val="24"/>
              </w:rPr>
            </w:pPr>
            <w:r>
              <w:rPr>
                <w:rFonts w:ascii="Times New Roman" w:hAnsi="Times New Roman" w:cs="Times New Roman"/>
                <w:sz w:val="24"/>
                <w:szCs w:val="24"/>
              </w:rPr>
              <w:t>56.</w:t>
            </w:r>
          </w:p>
        </w:tc>
        <w:tc>
          <w:tcPr>
            <w:tcW w:w="11267" w:type="dxa"/>
          </w:tcPr>
          <w:p w:rsidR="00AB53E6" w:rsidRPr="00D321F6" w:rsidRDefault="00AB53E6" w:rsidP="00AB53E6">
            <w:pPr>
              <w:jc w:val="both"/>
              <w:rPr>
                <w:rFonts w:ascii="Times New Roman" w:hAnsi="Times New Roman" w:cs="Times New Roman"/>
                <w:sz w:val="24"/>
                <w:szCs w:val="24"/>
              </w:rPr>
            </w:pPr>
            <w:r w:rsidRPr="001054C9">
              <w:rPr>
                <w:rFonts w:ascii="Times New Roman" w:hAnsi="Times New Roman" w:cs="Times New Roman"/>
                <w:sz w:val="24"/>
                <w:szCs w:val="24"/>
              </w:rPr>
              <w:t>Химическая грамотность как компонент общей культуры человека.</w:t>
            </w:r>
          </w:p>
        </w:tc>
        <w:tc>
          <w:tcPr>
            <w:tcW w:w="1365" w:type="dxa"/>
          </w:tcPr>
          <w:p w:rsidR="00AB53E6" w:rsidRDefault="00AB53E6" w:rsidP="00AB53E6">
            <w:pPr>
              <w:jc w:val="both"/>
              <w:rPr>
                <w:rFonts w:ascii="Times New Roman" w:hAnsi="Times New Roman" w:cs="Times New Roman"/>
                <w:sz w:val="24"/>
                <w:szCs w:val="24"/>
              </w:rPr>
            </w:pPr>
          </w:p>
        </w:tc>
        <w:tc>
          <w:tcPr>
            <w:tcW w:w="1983" w:type="dxa"/>
          </w:tcPr>
          <w:p w:rsidR="00AB53E6" w:rsidRDefault="00AB53E6" w:rsidP="00AB53E6">
            <w:pPr>
              <w:jc w:val="both"/>
              <w:rPr>
                <w:rFonts w:ascii="Times New Roman" w:hAnsi="Times New Roman" w:cs="Times New Roman"/>
                <w:sz w:val="24"/>
                <w:szCs w:val="24"/>
              </w:rPr>
            </w:pPr>
            <w:r>
              <w:rPr>
                <w:rFonts w:ascii="Times New Roman" w:hAnsi="Times New Roman" w:cs="Times New Roman"/>
                <w:sz w:val="24"/>
                <w:szCs w:val="24"/>
              </w:rPr>
              <w:t>П.23</w:t>
            </w:r>
          </w:p>
        </w:tc>
      </w:tr>
      <w:tr w:rsidR="00AB53E6" w:rsidTr="00AB53E6">
        <w:trPr>
          <w:gridAfter w:val="1"/>
          <w:wAfter w:w="12" w:type="dxa"/>
        </w:trPr>
        <w:tc>
          <w:tcPr>
            <w:tcW w:w="973" w:type="dxa"/>
          </w:tcPr>
          <w:p w:rsidR="00AB53E6" w:rsidRDefault="00AB53E6" w:rsidP="00AB53E6">
            <w:pPr>
              <w:jc w:val="both"/>
              <w:rPr>
                <w:rFonts w:ascii="Times New Roman" w:hAnsi="Times New Roman" w:cs="Times New Roman"/>
                <w:sz w:val="24"/>
                <w:szCs w:val="24"/>
              </w:rPr>
            </w:pPr>
            <w:r>
              <w:rPr>
                <w:rFonts w:ascii="Times New Roman" w:hAnsi="Times New Roman" w:cs="Times New Roman"/>
                <w:sz w:val="24"/>
                <w:szCs w:val="24"/>
              </w:rPr>
              <w:t>57.</w:t>
            </w:r>
          </w:p>
        </w:tc>
        <w:tc>
          <w:tcPr>
            <w:tcW w:w="11267" w:type="dxa"/>
          </w:tcPr>
          <w:p w:rsidR="00AB53E6" w:rsidRPr="00D321F6" w:rsidRDefault="00AB53E6" w:rsidP="00AB53E6">
            <w:pPr>
              <w:jc w:val="both"/>
              <w:rPr>
                <w:rFonts w:ascii="Times New Roman" w:hAnsi="Times New Roman" w:cs="Times New Roman"/>
                <w:sz w:val="24"/>
                <w:szCs w:val="24"/>
              </w:rPr>
            </w:pPr>
            <w:r w:rsidRPr="001054C9">
              <w:rPr>
                <w:rFonts w:ascii="Times New Roman" w:hAnsi="Times New Roman" w:cs="Times New Roman"/>
                <w:sz w:val="24"/>
                <w:szCs w:val="24"/>
              </w:rPr>
              <w:t>Обобщение и систематизация знаний за курс общей химии.</w:t>
            </w:r>
          </w:p>
        </w:tc>
        <w:tc>
          <w:tcPr>
            <w:tcW w:w="1365" w:type="dxa"/>
            <w:vMerge w:val="restart"/>
          </w:tcPr>
          <w:p w:rsidR="00AB53E6" w:rsidRDefault="00AB53E6" w:rsidP="00AB53E6">
            <w:pPr>
              <w:jc w:val="both"/>
              <w:rPr>
                <w:rFonts w:ascii="Times New Roman" w:hAnsi="Times New Roman" w:cs="Times New Roman"/>
                <w:sz w:val="24"/>
                <w:szCs w:val="24"/>
              </w:rPr>
            </w:pPr>
          </w:p>
        </w:tc>
        <w:tc>
          <w:tcPr>
            <w:tcW w:w="1983" w:type="dxa"/>
          </w:tcPr>
          <w:p w:rsidR="00AB53E6" w:rsidRDefault="00AB53E6" w:rsidP="00AB53E6">
            <w:pPr>
              <w:jc w:val="both"/>
              <w:rPr>
                <w:rFonts w:ascii="Times New Roman" w:hAnsi="Times New Roman" w:cs="Times New Roman"/>
                <w:sz w:val="24"/>
                <w:szCs w:val="24"/>
              </w:rPr>
            </w:pPr>
            <w:proofErr w:type="spellStart"/>
            <w:r>
              <w:rPr>
                <w:rFonts w:ascii="Times New Roman" w:hAnsi="Times New Roman" w:cs="Times New Roman"/>
                <w:sz w:val="24"/>
                <w:szCs w:val="24"/>
              </w:rPr>
              <w:t>Индив</w:t>
            </w:r>
            <w:proofErr w:type="spellEnd"/>
            <w:r>
              <w:rPr>
                <w:rFonts w:ascii="Times New Roman" w:hAnsi="Times New Roman" w:cs="Times New Roman"/>
                <w:sz w:val="24"/>
                <w:szCs w:val="24"/>
              </w:rPr>
              <w:t>. задания</w:t>
            </w:r>
          </w:p>
        </w:tc>
      </w:tr>
      <w:tr w:rsidR="00AB53E6" w:rsidTr="00AB53E6">
        <w:trPr>
          <w:gridAfter w:val="1"/>
          <w:wAfter w:w="12" w:type="dxa"/>
        </w:trPr>
        <w:tc>
          <w:tcPr>
            <w:tcW w:w="973" w:type="dxa"/>
          </w:tcPr>
          <w:p w:rsidR="00AB53E6" w:rsidRDefault="00AB53E6" w:rsidP="00AB53E6">
            <w:pPr>
              <w:jc w:val="both"/>
              <w:rPr>
                <w:rFonts w:ascii="Times New Roman" w:hAnsi="Times New Roman" w:cs="Times New Roman"/>
                <w:sz w:val="24"/>
                <w:szCs w:val="24"/>
              </w:rPr>
            </w:pPr>
            <w:r>
              <w:rPr>
                <w:rFonts w:ascii="Times New Roman" w:hAnsi="Times New Roman" w:cs="Times New Roman"/>
                <w:sz w:val="24"/>
                <w:szCs w:val="24"/>
              </w:rPr>
              <w:t>58.</w:t>
            </w:r>
          </w:p>
        </w:tc>
        <w:tc>
          <w:tcPr>
            <w:tcW w:w="11267" w:type="dxa"/>
          </w:tcPr>
          <w:p w:rsidR="00AB53E6" w:rsidRPr="001054C9" w:rsidRDefault="00AB53E6" w:rsidP="00AB53E6">
            <w:pPr>
              <w:jc w:val="both"/>
              <w:rPr>
                <w:rFonts w:ascii="Times New Roman" w:hAnsi="Times New Roman" w:cs="Times New Roman"/>
                <w:sz w:val="24"/>
                <w:szCs w:val="24"/>
              </w:rPr>
            </w:pPr>
            <w:r>
              <w:rPr>
                <w:rFonts w:ascii="Times New Roman" w:hAnsi="Times New Roman" w:cs="Times New Roman"/>
                <w:sz w:val="24"/>
                <w:szCs w:val="24"/>
              </w:rPr>
              <w:t>Подготовка к итоговой</w:t>
            </w:r>
            <w:r w:rsidRPr="001054C9">
              <w:rPr>
                <w:rFonts w:ascii="Times New Roman" w:hAnsi="Times New Roman" w:cs="Times New Roman"/>
                <w:sz w:val="24"/>
                <w:szCs w:val="24"/>
              </w:rPr>
              <w:t xml:space="preserve"> контрольной работе.</w:t>
            </w:r>
          </w:p>
        </w:tc>
        <w:tc>
          <w:tcPr>
            <w:tcW w:w="1365" w:type="dxa"/>
            <w:vMerge/>
          </w:tcPr>
          <w:p w:rsidR="00AB53E6" w:rsidRDefault="00AB53E6" w:rsidP="00AB53E6">
            <w:pPr>
              <w:jc w:val="both"/>
              <w:rPr>
                <w:rFonts w:ascii="Times New Roman" w:hAnsi="Times New Roman" w:cs="Times New Roman"/>
                <w:sz w:val="24"/>
                <w:szCs w:val="24"/>
              </w:rPr>
            </w:pPr>
          </w:p>
        </w:tc>
        <w:tc>
          <w:tcPr>
            <w:tcW w:w="1983" w:type="dxa"/>
          </w:tcPr>
          <w:p w:rsidR="00AB53E6" w:rsidRDefault="00AB53E6" w:rsidP="00AB53E6">
            <w:pPr>
              <w:jc w:val="both"/>
              <w:rPr>
                <w:rFonts w:ascii="Times New Roman" w:hAnsi="Times New Roman" w:cs="Times New Roman"/>
                <w:sz w:val="24"/>
                <w:szCs w:val="24"/>
              </w:rPr>
            </w:pPr>
            <w:r>
              <w:rPr>
                <w:rFonts w:ascii="Times New Roman" w:hAnsi="Times New Roman" w:cs="Times New Roman"/>
                <w:sz w:val="24"/>
                <w:szCs w:val="24"/>
              </w:rPr>
              <w:t xml:space="preserve">Упр. В </w:t>
            </w:r>
            <w:proofErr w:type="spellStart"/>
            <w:r>
              <w:rPr>
                <w:rFonts w:ascii="Times New Roman" w:hAnsi="Times New Roman" w:cs="Times New Roman"/>
                <w:sz w:val="24"/>
                <w:szCs w:val="24"/>
              </w:rPr>
              <w:t>тетр</w:t>
            </w:r>
            <w:proofErr w:type="spellEnd"/>
            <w:r>
              <w:rPr>
                <w:rFonts w:ascii="Times New Roman" w:hAnsi="Times New Roman" w:cs="Times New Roman"/>
                <w:sz w:val="24"/>
                <w:szCs w:val="24"/>
              </w:rPr>
              <w:t>.</w:t>
            </w:r>
          </w:p>
        </w:tc>
      </w:tr>
      <w:tr w:rsidR="00AB53E6" w:rsidTr="00AB53E6">
        <w:trPr>
          <w:gridAfter w:val="1"/>
          <w:wAfter w:w="12" w:type="dxa"/>
        </w:trPr>
        <w:tc>
          <w:tcPr>
            <w:tcW w:w="973" w:type="dxa"/>
          </w:tcPr>
          <w:p w:rsidR="00AB53E6" w:rsidRDefault="00AB53E6" w:rsidP="00AB53E6">
            <w:pPr>
              <w:jc w:val="both"/>
              <w:rPr>
                <w:rFonts w:ascii="Times New Roman" w:hAnsi="Times New Roman" w:cs="Times New Roman"/>
                <w:sz w:val="24"/>
                <w:szCs w:val="24"/>
              </w:rPr>
            </w:pPr>
            <w:r>
              <w:rPr>
                <w:rFonts w:ascii="Times New Roman" w:hAnsi="Times New Roman" w:cs="Times New Roman"/>
                <w:sz w:val="24"/>
                <w:szCs w:val="24"/>
              </w:rPr>
              <w:t>59.</w:t>
            </w:r>
          </w:p>
        </w:tc>
        <w:tc>
          <w:tcPr>
            <w:tcW w:w="11267" w:type="dxa"/>
          </w:tcPr>
          <w:p w:rsidR="00AB53E6" w:rsidRPr="001054C9" w:rsidRDefault="00AB53E6" w:rsidP="00AB53E6">
            <w:pPr>
              <w:jc w:val="both"/>
              <w:rPr>
                <w:rFonts w:ascii="Times New Roman" w:hAnsi="Times New Roman" w:cs="Times New Roman"/>
                <w:sz w:val="24"/>
                <w:szCs w:val="24"/>
              </w:rPr>
            </w:pPr>
            <w:r w:rsidRPr="001054C9">
              <w:rPr>
                <w:rFonts w:ascii="Times New Roman" w:hAnsi="Times New Roman" w:cs="Times New Roman"/>
                <w:sz w:val="24"/>
                <w:szCs w:val="24"/>
              </w:rPr>
              <w:t>Итоговая контрольная работа.</w:t>
            </w:r>
          </w:p>
        </w:tc>
        <w:tc>
          <w:tcPr>
            <w:tcW w:w="1365" w:type="dxa"/>
            <w:tcBorders>
              <w:bottom w:val="single" w:sz="6" w:space="0" w:color="CCCCCC"/>
            </w:tcBorders>
          </w:tcPr>
          <w:p w:rsidR="00AB53E6" w:rsidRPr="00875EC9" w:rsidRDefault="00AB53E6" w:rsidP="00AB53E6">
            <w:pPr>
              <w:rPr>
                <w:rFonts w:ascii="Arial" w:eastAsia="Times New Roman" w:hAnsi="Arial" w:cs="Arial"/>
                <w:color w:val="000000"/>
                <w:sz w:val="18"/>
                <w:szCs w:val="18"/>
                <w:lang w:eastAsia="ru-RU"/>
              </w:rPr>
            </w:pPr>
          </w:p>
        </w:tc>
        <w:tc>
          <w:tcPr>
            <w:tcW w:w="1983" w:type="dxa"/>
          </w:tcPr>
          <w:p w:rsidR="00AB53E6" w:rsidRDefault="00AB53E6" w:rsidP="00AB53E6">
            <w:pPr>
              <w:jc w:val="both"/>
              <w:rPr>
                <w:rFonts w:ascii="Times New Roman" w:hAnsi="Times New Roman" w:cs="Times New Roman"/>
                <w:sz w:val="24"/>
                <w:szCs w:val="24"/>
              </w:rPr>
            </w:pPr>
            <w:r>
              <w:rPr>
                <w:rFonts w:ascii="Times New Roman" w:hAnsi="Times New Roman" w:cs="Times New Roman"/>
                <w:sz w:val="24"/>
                <w:szCs w:val="24"/>
              </w:rPr>
              <w:t xml:space="preserve">Упр. В </w:t>
            </w:r>
            <w:proofErr w:type="spellStart"/>
            <w:r>
              <w:rPr>
                <w:rFonts w:ascii="Times New Roman" w:hAnsi="Times New Roman" w:cs="Times New Roman"/>
                <w:sz w:val="24"/>
                <w:szCs w:val="24"/>
              </w:rPr>
              <w:t>тетр</w:t>
            </w:r>
            <w:proofErr w:type="spellEnd"/>
            <w:r>
              <w:rPr>
                <w:rFonts w:ascii="Times New Roman" w:hAnsi="Times New Roman" w:cs="Times New Roman"/>
                <w:sz w:val="24"/>
                <w:szCs w:val="24"/>
              </w:rPr>
              <w:t>.</w:t>
            </w:r>
          </w:p>
        </w:tc>
      </w:tr>
      <w:tr w:rsidR="00AB53E6" w:rsidTr="00AB53E6">
        <w:trPr>
          <w:gridAfter w:val="1"/>
          <w:wAfter w:w="12" w:type="dxa"/>
        </w:trPr>
        <w:tc>
          <w:tcPr>
            <w:tcW w:w="973" w:type="dxa"/>
          </w:tcPr>
          <w:p w:rsidR="00AB53E6" w:rsidRDefault="00AB53E6" w:rsidP="00AB53E6">
            <w:pPr>
              <w:jc w:val="both"/>
              <w:rPr>
                <w:rFonts w:ascii="Times New Roman" w:hAnsi="Times New Roman" w:cs="Times New Roman"/>
                <w:sz w:val="24"/>
                <w:szCs w:val="24"/>
              </w:rPr>
            </w:pPr>
            <w:r>
              <w:rPr>
                <w:rFonts w:ascii="Times New Roman" w:hAnsi="Times New Roman" w:cs="Times New Roman"/>
                <w:sz w:val="24"/>
                <w:szCs w:val="24"/>
              </w:rPr>
              <w:t>60.</w:t>
            </w:r>
          </w:p>
        </w:tc>
        <w:tc>
          <w:tcPr>
            <w:tcW w:w="11267" w:type="dxa"/>
          </w:tcPr>
          <w:p w:rsidR="00AB53E6" w:rsidRPr="001054C9" w:rsidRDefault="00AB53E6" w:rsidP="00AB53E6">
            <w:pPr>
              <w:jc w:val="both"/>
              <w:rPr>
                <w:rFonts w:ascii="Times New Roman" w:hAnsi="Times New Roman" w:cs="Times New Roman"/>
                <w:sz w:val="24"/>
                <w:szCs w:val="24"/>
              </w:rPr>
            </w:pPr>
            <w:r w:rsidRPr="006E75E1">
              <w:rPr>
                <w:rFonts w:ascii="Times New Roman" w:hAnsi="Times New Roman" w:cs="Times New Roman"/>
                <w:sz w:val="24"/>
                <w:szCs w:val="24"/>
              </w:rPr>
              <w:t>Повторение. Строение атома. Химическая связь.</w:t>
            </w:r>
          </w:p>
        </w:tc>
        <w:tc>
          <w:tcPr>
            <w:tcW w:w="1365" w:type="dxa"/>
            <w:tcBorders>
              <w:bottom w:val="single" w:sz="6" w:space="0" w:color="CCCCCC"/>
            </w:tcBorders>
          </w:tcPr>
          <w:p w:rsidR="00AB53E6" w:rsidRPr="00875EC9" w:rsidRDefault="00AB53E6" w:rsidP="00AB53E6">
            <w:pPr>
              <w:rPr>
                <w:rFonts w:ascii="Arial" w:eastAsia="Times New Roman" w:hAnsi="Arial" w:cs="Arial"/>
                <w:color w:val="000000"/>
                <w:sz w:val="18"/>
                <w:szCs w:val="18"/>
                <w:lang w:eastAsia="ru-RU"/>
              </w:rPr>
            </w:pPr>
          </w:p>
        </w:tc>
        <w:tc>
          <w:tcPr>
            <w:tcW w:w="1983" w:type="dxa"/>
          </w:tcPr>
          <w:p w:rsidR="00AB53E6" w:rsidRDefault="00AB53E6" w:rsidP="00AB53E6">
            <w:pPr>
              <w:jc w:val="both"/>
              <w:rPr>
                <w:rFonts w:ascii="Times New Roman" w:hAnsi="Times New Roman" w:cs="Times New Roman"/>
                <w:sz w:val="24"/>
                <w:szCs w:val="24"/>
              </w:rPr>
            </w:pPr>
            <w:r>
              <w:rPr>
                <w:rFonts w:ascii="Times New Roman" w:hAnsi="Times New Roman" w:cs="Times New Roman"/>
                <w:sz w:val="24"/>
                <w:szCs w:val="24"/>
              </w:rPr>
              <w:t>-</w:t>
            </w:r>
          </w:p>
        </w:tc>
      </w:tr>
      <w:tr w:rsidR="00AB53E6" w:rsidTr="00AB53E6">
        <w:trPr>
          <w:gridAfter w:val="1"/>
          <w:wAfter w:w="12" w:type="dxa"/>
        </w:trPr>
        <w:tc>
          <w:tcPr>
            <w:tcW w:w="973" w:type="dxa"/>
          </w:tcPr>
          <w:p w:rsidR="00AB53E6" w:rsidRDefault="00AB53E6" w:rsidP="00AB53E6">
            <w:pPr>
              <w:jc w:val="both"/>
              <w:rPr>
                <w:rFonts w:ascii="Times New Roman" w:hAnsi="Times New Roman" w:cs="Times New Roman"/>
                <w:sz w:val="24"/>
                <w:szCs w:val="24"/>
              </w:rPr>
            </w:pPr>
            <w:r>
              <w:rPr>
                <w:rFonts w:ascii="Times New Roman" w:hAnsi="Times New Roman" w:cs="Times New Roman"/>
                <w:sz w:val="24"/>
                <w:szCs w:val="24"/>
              </w:rPr>
              <w:t>61.</w:t>
            </w:r>
          </w:p>
        </w:tc>
        <w:tc>
          <w:tcPr>
            <w:tcW w:w="11267" w:type="dxa"/>
          </w:tcPr>
          <w:p w:rsidR="00AB53E6" w:rsidRPr="001054C9" w:rsidRDefault="00AB53E6" w:rsidP="00AB53E6">
            <w:pPr>
              <w:jc w:val="both"/>
              <w:rPr>
                <w:rFonts w:ascii="Times New Roman" w:hAnsi="Times New Roman" w:cs="Times New Roman"/>
                <w:sz w:val="24"/>
                <w:szCs w:val="24"/>
              </w:rPr>
            </w:pPr>
            <w:r w:rsidRPr="006E75E1">
              <w:rPr>
                <w:rFonts w:ascii="Times New Roman" w:hAnsi="Times New Roman" w:cs="Times New Roman"/>
                <w:sz w:val="24"/>
                <w:szCs w:val="24"/>
              </w:rPr>
              <w:t xml:space="preserve">Повторение. Скорость химических реакций. Химическое равновесие. </w:t>
            </w:r>
          </w:p>
        </w:tc>
        <w:tc>
          <w:tcPr>
            <w:tcW w:w="1365" w:type="dxa"/>
            <w:vMerge w:val="restart"/>
          </w:tcPr>
          <w:p w:rsidR="00AB53E6" w:rsidRDefault="00AB53E6" w:rsidP="00AB53E6">
            <w:pPr>
              <w:jc w:val="both"/>
              <w:rPr>
                <w:rFonts w:ascii="Times New Roman" w:hAnsi="Times New Roman" w:cs="Times New Roman"/>
                <w:sz w:val="24"/>
                <w:szCs w:val="24"/>
              </w:rPr>
            </w:pPr>
          </w:p>
        </w:tc>
        <w:tc>
          <w:tcPr>
            <w:tcW w:w="1983" w:type="dxa"/>
          </w:tcPr>
          <w:p w:rsidR="00AB53E6" w:rsidRDefault="00AB53E6" w:rsidP="00AB53E6">
            <w:pPr>
              <w:jc w:val="both"/>
              <w:rPr>
                <w:rFonts w:ascii="Times New Roman" w:hAnsi="Times New Roman" w:cs="Times New Roman"/>
                <w:sz w:val="24"/>
                <w:szCs w:val="24"/>
              </w:rPr>
            </w:pPr>
            <w:r>
              <w:rPr>
                <w:rFonts w:ascii="Times New Roman" w:hAnsi="Times New Roman" w:cs="Times New Roman"/>
                <w:sz w:val="24"/>
                <w:szCs w:val="24"/>
              </w:rPr>
              <w:t xml:space="preserve">Упр. В </w:t>
            </w:r>
            <w:proofErr w:type="spellStart"/>
            <w:r>
              <w:rPr>
                <w:rFonts w:ascii="Times New Roman" w:hAnsi="Times New Roman" w:cs="Times New Roman"/>
                <w:sz w:val="24"/>
                <w:szCs w:val="24"/>
              </w:rPr>
              <w:t>тетр</w:t>
            </w:r>
            <w:proofErr w:type="spellEnd"/>
            <w:r>
              <w:rPr>
                <w:rFonts w:ascii="Times New Roman" w:hAnsi="Times New Roman" w:cs="Times New Roman"/>
                <w:sz w:val="24"/>
                <w:szCs w:val="24"/>
              </w:rPr>
              <w:t>.</w:t>
            </w:r>
          </w:p>
        </w:tc>
      </w:tr>
      <w:tr w:rsidR="00AB53E6" w:rsidTr="00AB53E6">
        <w:trPr>
          <w:gridAfter w:val="1"/>
          <w:wAfter w:w="12" w:type="dxa"/>
        </w:trPr>
        <w:tc>
          <w:tcPr>
            <w:tcW w:w="973" w:type="dxa"/>
          </w:tcPr>
          <w:p w:rsidR="00AB53E6" w:rsidRDefault="00AB53E6" w:rsidP="00AB53E6">
            <w:pPr>
              <w:jc w:val="both"/>
              <w:rPr>
                <w:rFonts w:ascii="Times New Roman" w:hAnsi="Times New Roman" w:cs="Times New Roman"/>
                <w:sz w:val="24"/>
                <w:szCs w:val="24"/>
              </w:rPr>
            </w:pPr>
            <w:r>
              <w:rPr>
                <w:rFonts w:ascii="Times New Roman" w:hAnsi="Times New Roman" w:cs="Times New Roman"/>
                <w:sz w:val="24"/>
                <w:szCs w:val="24"/>
              </w:rPr>
              <w:t>62.</w:t>
            </w:r>
          </w:p>
        </w:tc>
        <w:tc>
          <w:tcPr>
            <w:tcW w:w="11267" w:type="dxa"/>
          </w:tcPr>
          <w:p w:rsidR="00AB53E6" w:rsidRPr="001054C9" w:rsidRDefault="00AB53E6" w:rsidP="00AB53E6">
            <w:pPr>
              <w:jc w:val="both"/>
              <w:rPr>
                <w:rFonts w:ascii="Times New Roman" w:hAnsi="Times New Roman" w:cs="Times New Roman"/>
                <w:sz w:val="24"/>
                <w:szCs w:val="24"/>
              </w:rPr>
            </w:pPr>
            <w:r w:rsidRPr="006E75E1">
              <w:rPr>
                <w:rFonts w:ascii="Times New Roman" w:hAnsi="Times New Roman" w:cs="Times New Roman"/>
                <w:sz w:val="24"/>
                <w:szCs w:val="24"/>
              </w:rPr>
              <w:t>Повторение. Гидролиз.  Электролиз</w:t>
            </w:r>
          </w:p>
        </w:tc>
        <w:tc>
          <w:tcPr>
            <w:tcW w:w="1365" w:type="dxa"/>
            <w:vMerge/>
          </w:tcPr>
          <w:p w:rsidR="00AB53E6" w:rsidRDefault="00AB53E6" w:rsidP="00AB53E6">
            <w:pPr>
              <w:jc w:val="both"/>
              <w:rPr>
                <w:rFonts w:ascii="Times New Roman" w:hAnsi="Times New Roman" w:cs="Times New Roman"/>
                <w:sz w:val="24"/>
                <w:szCs w:val="24"/>
              </w:rPr>
            </w:pPr>
          </w:p>
        </w:tc>
        <w:tc>
          <w:tcPr>
            <w:tcW w:w="1983" w:type="dxa"/>
          </w:tcPr>
          <w:p w:rsidR="00AB53E6" w:rsidRDefault="00AB53E6" w:rsidP="00AB53E6">
            <w:pPr>
              <w:jc w:val="both"/>
              <w:rPr>
                <w:rFonts w:ascii="Times New Roman" w:hAnsi="Times New Roman" w:cs="Times New Roman"/>
                <w:sz w:val="24"/>
                <w:szCs w:val="24"/>
              </w:rPr>
            </w:pPr>
            <w:r>
              <w:rPr>
                <w:rFonts w:ascii="Times New Roman" w:hAnsi="Times New Roman" w:cs="Times New Roman"/>
                <w:sz w:val="24"/>
                <w:szCs w:val="24"/>
              </w:rPr>
              <w:t xml:space="preserve">Упр. В </w:t>
            </w:r>
            <w:proofErr w:type="spellStart"/>
            <w:r>
              <w:rPr>
                <w:rFonts w:ascii="Times New Roman" w:hAnsi="Times New Roman" w:cs="Times New Roman"/>
                <w:sz w:val="24"/>
                <w:szCs w:val="24"/>
              </w:rPr>
              <w:t>тетр</w:t>
            </w:r>
            <w:proofErr w:type="spellEnd"/>
            <w:r>
              <w:rPr>
                <w:rFonts w:ascii="Times New Roman" w:hAnsi="Times New Roman" w:cs="Times New Roman"/>
                <w:sz w:val="24"/>
                <w:szCs w:val="24"/>
              </w:rPr>
              <w:t>.</w:t>
            </w:r>
          </w:p>
        </w:tc>
      </w:tr>
      <w:tr w:rsidR="00AB53E6" w:rsidTr="00AB53E6">
        <w:trPr>
          <w:gridAfter w:val="1"/>
          <w:wAfter w:w="12" w:type="dxa"/>
        </w:trPr>
        <w:tc>
          <w:tcPr>
            <w:tcW w:w="973" w:type="dxa"/>
          </w:tcPr>
          <w:p w:rsidR="00AB53E6" w:rsidRDefault="00AB53E6" w:rsidP="00AB53E6">
            <w:pPr>
              <w:jc w:val="both"/>
              <w:rPr>
                <w:rFonts w:ascii="Times New Roman" w:hAnsi="Times New Roman" w:cs="Times New Roman"/>
                <w:sz w:val="24"/>
                <w:szCs w:val="24"/>
              </w:rPr>
            </w:pPr>
            <w:r>
              <w:rPr>
                <w:rFonts w:ascii="Times New Roman" w:hAnsi="Times New Roman" w:cs="Times New Roman"/>
                <w:sz w:val="24"/>
                <w:szCs w:val="24"/>
              </w:rPr>
              <w:t>63.</w:t>
            </w:r>
          </w:p>
        </w:tc>
        <w:tc>
          <w:tcPr>
            <w:tcW w:w="11267" w:type="dxa"/>
          </w:tcPr>
          <w:p w:rsidR="00AB53E6" w:rsidRPr="001054C9" w:rsidRDefault="00AB53E6" w:rsidP="00AB53E6">
            <w:pPr>
              <w:jc w:val="both"/>
              <w:rPr>
                <w:rFonts w:ascii="Times New Roman" w:hAnsi="Times New Roman" w:cs="Times New Roman"/>
                <w:sz w:val="24"/>
                <w:szCs w:val="24"/>
              </w:rPr>
            </w:pPr>
            <w:r w:rsidRPr="006E75E1">
              <w:rPr>
                <w:rFonts w:ascii="Times New Roman" w:hAnsi="Times New Roman" w:cs="Times New Roman"/>
                <w:sz w:val="24"/>
                <w:szCs w:val="24"/>
              </w:rPr>
              <w:t>Химия и современное общество</w:t>
            </w:r>
          </w:p>
        </w:tc>
        <w:tc>
          <w:tcPr>
            <w:tcW w:w="1365" w:type="dxa"/>
            <w:vMerge w:val="restart"/>
          </w:tcPr>
          <w:p w:rsidR="00AB53E6" w:rsidRDefault="00AB53E6" w:rsidP="00AB53E6">
            <w:pPr>
              <w:jc w:val="both"/>
              <w:rPr>
                <w:rFonts w:ascii="Times New Roman" w:hAnsi="Times New Roman" w:cs="Times New Roman"/>
                <w:sz w:val="24"/>
                <w:szCs w:val="24"/>
              </w:rPr>
            </w:pPr>
          </w:p>
        </w:tc>
        <w:tc>
          <w:tcPr>
            <w:tcW w:w="1983" w:type="dxa"/>
          </w:tcPr>
          <w:p w:rsidR="00AB53E6" w:rsidRDefault="00AB53E6" w:rsidP="00AB53E6">
            <w:pPr>
              <w:jc w:val="both"/>
              <w:rPr>
                <w:rFonts w:ascii="Times New Roman" w:hAnsi="Times New Roman" w:cs="Times New Roman"/>
                <w:sz w:val="24"/>
                <w:szCs w:val="24"/>
              </w:rPr>
            </w:pPr>
            <w:r>
              <w:rPr>
                <w:rFonts w:ascii="Times New Roman" w:hAnsi="Times New Roman" w:cs="Times New Roman"/>
                <w:sz w:val="24"/>
                <w:szCs w:val="24"/>
              </w:rPr>
              <w:t xml:space="preserve">Упр. В </w:t>
            </w:r>
            <w:proofErr w:type="spellStart"/>
            <w:r>
              <w:rPr>
                <w:rFonts w:ascii="Times New Roman" w:hAnsi="Times New Roman" w:cs="Times New Roman"/>
                <w:sz w:val="24"/>
                <w:szCs w:val="24"/>
              </w:rPr>
              <w:t>тетр</w:t>
            </w:r>
            <w:proofErr w:type="spellEnd"/>
            <w:r>
              <w:rPr>
                <w:rFonts w:ascii="Times New Roman" w:hAnsi="Times New Roman" w:cs="Times New Roman"/>
                <w:sz w:val="24"/>
                <w:szCs w:val="24"/>
              </w:rPr>
              <w:t>.</w:t>
            </w:r>
          </w:p>
        </w:tc>
      </w:tr>
      <w:tr w:rsidR="00AB53E6" w:rsidTr="00AB53E6">
        <w:trPr>
          <w:gridAfter w:val="1"/>
          <w:wAfter w:w="12" w:type="dxa"/>
        </w:trPr>
        <w:tc>
          <w:tcPr>
            <w:tcW w:w="973" w:type="dxa"/>
          </w:tcPr>
          <w:p w:rsidR="00AB53E6" w:rsidRDefault="00AB53E6" w:rsidP="00AB53E6">
            <w:pPr>
              <w:jc w:val="both"/>
              <w:rPr>
                <w:rFonts w:ascii="Times New Roman" w:hAnsi="Times New Roman" w:cs="Times New Roman"/>
                <w:sz w:val="24"/>
                <w:szCs w:val="24"/>
              </w:rPr>
            </w:pPr>
            <w:r>
              <w:rPr>
                <w:rFonts w:ascii="Times New Roman" w:hAnsi="Times New Roman" w:cs="Times New Roman"/>
                <w:sz w:val="24"/>
                <w:szCs w:val="24"/>
              </w:rPr>
              <w:t>64.</w:t>
            </w:r>
          </w:p>
        </w:tc>
        <w:tc>
          <w:tcPr>
            <w:tcW w:w="11267" w:type="dxa"/>
          </w:tcPr>
          <w:p w:rsidR="00AB53E6" w:rsidRPr="001054C9" w:rsidRDefault="00AB53E6" w:rsidP="00AB53E6">
            <w:pPr>
              <w:jc w:val="both"/>
              <w:rPr>
                <w:rFonts w:ascii="Times New Roman" w:hAnsi="Times New Roman" w:cs="Times New Roman"/>
                <w:sz w:val="24"/>
                <w:szCs w:val="24"/>
              </w:rPr>
            </w:pPr>
            <w:r w:rsidRPr="001054C9">
              <w:rPr>
                <w:rFonts w:ascii="Times New Roman" w:hAnsi="Times New Roman" w:cs="Times New Roman"/>
                <w:sz w:val="24"/>
                <w:szCs w:val="24"/>
              </w:rPr>
              <w:t>Защита презентаций «Роль химии в моей жизни</w:t>
            </w:r>
            <w:r>
              <w:rPr>
                <w:rFonts w:ascii="Times New Roman" w:hAnsi="Times New Roman" w:cs="Times New Roman"/>
                <w:sz w:val="24"/>
                <w:szCs w:val="24"/>
              </w:rPr>
              <w:t>». Итоговое занятие</w:t>
            </w:r>
          </w:p>
        </w:tc>
        <w:tc>
          <w:tcPr>
            <w:tcW w:w="1365" w:type="dxa"/>
            <w:vMerge/>
          </w:tcPr>
          <w:p w:rsidR="00AB53E6" w:rsidRDefault="00AB53E6" w:rsidP="00AB53E6">
            <w:pPr>
              <w:jc w:val="both"/>
              <w:rPr>
                <w:rFonts w:ascii="Times New Roman" w:hAnsi="Times New Roman" w:cs="Times New Roman"/>
                <w:sz w:val="24"/>
                <w:szCs w:val="24"/>
              </w:rPr>
            </w:pPr>
          </w:p>
        </w:tc>
        <w:tc>
          <w:tcPr>
            <w:tcW w:w="1983" w:type="dxa"/>
          </w:tcPr>
          <w:p w:rsidR="00AB53E6" w:rsidRDefault="00AB53E6" w:rsidP="00AB53E6">
            <w:pPr>
              <w:jc w:val="both"/>
              <w:rPr>
                <w:rFonts w:ascii="Times New Roman" w:hAnsi="Times New Roman" w:cs="Times New Roman"/>
                <w:sz w:val="24"/>
                <w:szCs w:val="24"/>
              </w:rPr>
            </w:pPr>
            <w:r>
              <w:rPr>
                <w:rFonts w:ascii="Times New Roman" w:hAnsi="Times New Roman" w:cs="Times New Roman"/>
                <w:sz w:val="24"/>
                <w:szCs w:val="24"/>
              </w:rPr>
              <w:t>Доп. литер.</w:t>
            </w:r>
          </w:p>
        </w:tc>
      </w:tr>
    </w:tbl>
    <w:p w:rsidR="00E60C03" w:rsidRPr="00CA5BCA" w:rsidRDefault="00E60C03" w:rsidP="002E1A89">
      <w:pPr>
        <w:spacing w:after="0"/>
        <w:ind w:firstLine="708"/>
        <w:jc w:val="both"/>
        <w:rPr>
          <w:rFonts w:ascii="Times New Roman" w:hAnsi="Times New Roman" w:cs="Times New Roman"/>
          <w:sz w:val="24"/>
          <w:szCs w:val="24"/>
        </w:rPr>
      </w:pPr>
    </w:p>
    <w:sectPr w:rsidR="00E60C03" w:rsidRPr="00CA5BCA" w:rsidSect="002679F3">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D60C6"/>
    <w:multiLevelType w:val="multilevel"/>
    <w:tmpl w:val="915606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 w15:restartNumberingAfterBreak="0">
    <w:nsid w:val="60711E58"/>
    <w:multiLevelType w:val="multilevel"/>
    <w:tmpl w:val="8FF2CC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D616D7"/>
    <w:multiLevelType w:val="hybridMultilevel"/>
    <w:tmpl w:val="CE88C8CE"/>
    <w:lvl w:ilvl="0" w:tplc="35F2EAD6">
      <w:start w:val="1"/>
      <w:numFmt w:val="bullet"/>
      <w:lvlText w:val=""/>
      <w:lvlJc w:val="left"/>
      <w:pPr>
        <w:tabs>
          <w:tab w:val="num" w:pos="1184"/>
        </w:tabs>
        <w:ind w:left="1107" w:hanging="283"/>
      </w:pPr>
      <w:rPr>
        <w:rFonts w:ascii="Wingdings 2" w:hAnsi="Wingdings 2"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5BF"/>
    <w:rsid w:val="001054C9"/>
    <w:rsid w:val="002679F3"/>
    <w:rsid w:val="002B0784"/>
    <w:rsid w:val="002E1A89"/>
    <w:rsid w:val="00307D85"/>
    <w:rsid w:val="00411333"/>
    <w:rsid w:val="00493A92"/>
    <w:rsid w:val="00585030"/>
    <w:rsid w:val="00673E74"/>
    <w:rsid w:val="006E75E1"/>
    <w:rsid w:val="008325DD"/>
    <w:rsid w:val="0084174D"/>
    <w:rsid w:val="008512B6"/>
    <w:rsid w:val="00A64764"/>
    <w:rsid w:val="00A92AC3"/>
    <w:rsid w:val="00AB53E6"/>
    <w:rsid w:val="00B31FFE"/>
    <w:rsid w:val="00B72522"/>
    <w:rsid w:val="00B835BF"/>
    <w:rsid w:val="00BF5D5C"/>
    <w:rsid w:val="00CA5BCA"/>
    <w:rsid w:val="00D321F6"/>
    <w:rsid w:val="00DD320D"/>
    <w:rsid w:val="00E60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12BF5"/>
  <w15:chartTrackingRefBased/>
  <w15:docId w15:val="{4BA0897A-7F3A-414F-B524-298DC2FA2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3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0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B725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c-ege.sdamgia.ru/" TargetMode="External"/><Relationship Id="rId3" Type="http://schemas.openxmlformats.org/officeDocument/2006/relationships/settings" Target="settings.xml"/><Relationship Id="rId7" Type="http://schemas.openxmlformats.org/officeDocument/2006/relationships/hyperlink" Target="https://www.yaklas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h.edu.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13</Pages>
  <Words>4219</Words>
  <Characters>24053</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19</cp:revision>
  <dcterms:created xsi:type="dcterms:W3CDTF">2021-08-13T09:11:00Z</dcterms:created>
  <dcterms:modified xsi:type="dcterms:W3CDTF">2022-10-27T20:09:00Z</dcterms:modified>
</cp:coreProperties>
</file>