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C" w:rsidRDefault="00A464E6">
      <w:pPr>
        <w:tabs>
          <w:tab w:val="left" w:pos="5370"/>
        </w:tabs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М</w:t>
      </w:r>
      <w:r>
        <w:rPr>
          <w:b/>
          <w:sz w:val="28"/>
          <w:szCs w:val="28"/>
          <w:lang w:eastAsia="ar-SA"/>
        </w:rPr>
        <w:t xml:space="preserve">униципальное общеобразовательное учреждение </w:t>
      </w:r>
    </w:p>
    <w:p w:rsidR="007D616C" w:rsidRPr="00A464E6" w:rsidRDefault="00A464E6">
      <w:pPr>
        <w:tabs>
          <w:tab w:val="left" w:pos="5370"/>
        </w:tabs>
        <w:jc w:val="center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eastAsia="ar-SA"/>
        </w:rPr>
        <w:t xml:space="preserve">Борисоглебская средняя общеобразовательная школа № 1 </w:t>
      </w:r>
      <w:r>
        <w:rPr>
          <w:b/>
          <w:sz w:val="28"/>
          <w:szCs w:val="28"/>
          <w:lang w:val="en-US" w:eastAsia="ar-SA"/>
        </w:rPr>
        <w:t xml:space="preserve"> </w:t>
      </w:r>
      <w:bookmarkStart w:id="0" w:name="_GoBack"/>
      <w:bookmarkEnd w:id="0"/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widowControl w:val="0"/>
        <w:tabs>
          <w:tab w:val="left" w:pos="5370"/>
        </w:tabs>
        <w:rPr>
          <w:b/>
          <w:sz w:val="28"/>
          <w:szCs w:val="28"/>
          <w:lang w:eastAsia="ar-SA"/>
        </w:rPr>
      </w:pPr>
    </w:p>
    <w:tbl>
      <w:tblPr>
        <w:tblW w:w="9661" w:type="dxa"/>
        <w:jc w:val="center"/>
        <w:tblLayout w:type="fixed"/>
        <w:tblLook w:val="01E0" w:firstRow="1" w:lastRow="1" w:firstColumn="1" w:lastColumn="1" w:noHBand="0" w:noVBand="0"/>
      </w:tblPr>
      <w:tblGrid>
        <w:gridCol w:w="5036"/>
        <w:gridCol w:w="4625"/>
      </w:tblGrid>
      <w:tr w:rsidR="007D616C">
        <w:trPr>
          <w:trHeight w:val="1587"/>
          <w:jc w:val="center"/>
        </w:trPr>
        <w:tc>
          <w:tcPr>
            <w:tcW w:w="5036" w:type="dxa"/>
          </w:tcPr>
          <w:p w:rsidR="007D616C" w:rsidRDefault="007D616C">
            <w:pPr>
              <w:widowControl w:val="0"/>
              <w:contextualSpacing/>
              <w:rPr>
                <w:lang w:eastAsia="ar-SA"/>
              </w:rPr>
            </w:pPr>
          </w:p>
          <w:p w:rsidR="007D616C" w:rsidRDefault="007D616C">
            <w:pPr>
              <w:widowControl w:val="0"/>
              <w:contextualSpacing/>
              <w:rPr>
                <w:lang w:eastAsia="ar-SA"/>
              </w:rPr>
            </w:pPr>
            <w:bookmarkStart w:id="1" w:name="_GoBack2"/>
            <w:bookmarkEnd w:id="1"/>
          </w:p>
        </w:tc>
        <w:tc>
          <w:tcPr>
            <w:tcW w:w="4625" w:type="dxa"/>
          </w:tcPr>
          <w:p w:rsidR="007D616C" w:rsidRDefault="007D616C">
            <w:pPr>
              <w:widowControl w:val="0"/>
              <w:contextualSpacing/>
              <w:rPr>
                <w:b/>
                <w:lang w:eastAsia="ar-SA"/>
              </w:rPr>
            </w:pPr>
          </w:p>
          <w:p w:rsidR="007D616C" w:rsidRDefault="00A464E6">
            <w:pPr>
              <w:widowControl w:val="0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УТВЕРЖДЕНО</w:t>
            </w:r>
          </w:p>
          <w:p w:rsidR="007D616C" w:rsidRDefault="00A464E6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Директор   МОУ БСОШ № 1</w:t>
            </w:r>
          </w:p>
          <w:p w:rsidR="007D616C" w:rsidRDefault="007D616C">
            <w:pPr>
              <w:widowControl w:val="0"/>
              <w:contextualSpacing/>
              <w:rPr>
                <w:lang w:eastAsia="ar-SA"/>
              </w:rPr>
            </w:pPr>
          </w:p>
          <w:p w:rsidR="007D616C" w:rsidRDefault="00A464E6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_______________</w:t>
            </w:r>
            <w:r>
              <w:rPr>
                <w:lang w:eastAsia="ar-SA"/>
              </w:rPr>
              <w:tab/>
              <w:t>/</w:t>
            </w:r>
            <w:r>
              <w:rPr>
                <w:u w:val="single"/>
                <w:lang w:eastAsia="ar-SA"/>
              </w:rPr>
              <w:t>Киселева И.В.</w:t>
            </w:r>
            <w:r>
              <w:rPr>
                <w:lang w:eastAsia="ar-SA"/>
              </w:rPr>
              <w:t>/</w:t>
            </w:r>
          </w:p>
          <w:p w:rsidR="007D616C" w:rsidRDefault="00A464E6">
            <w:pPr>
              <w:widowControl w:val="0"/>
              <w:contextualSpacing/>
              <w:jc w:val="center"/>
              <w:rPr>
                <w:vertAlign w:val="superscript"/>
                <w:lang w:eastAsia="ar-SA"/>
              </w:rPr>
            </w:pPr>
            <w:r>
              <w:rPr>
                <w:vertAlign w:val="superscript"/>
                <w:lang w:eastAsia="ar-SA"/>
              </w:rPr>
              <w:t xml:space="preserve">                                                  ФИО</w:t>
            </w:r>
          </w:p>
          <w:p w:rsidR="007D616C" w:rsidRDefault="00A464E6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        Приказ № 01-07/148</w:t>
            </w:r>
            <w:r>
              <w:rPr>
                <w:lang w:eastAsia="ar-SA"/>
              </w:rPr>
              <w:t xml:space="preserve">    от 01.09.2023 г.</w:t>
            </w:r>
          </w:p>
          <w:p w:rsidR="007D616C" w:rsidRDefault="007D616C">
            <w:pPr>
              <w:widowControl w:val="0"/>
              <w:contextualSpacing/>
              <w:rPr>
                <w:lang w:eastAsia="ar-SA"/>
              </w:rPr>
            </w:pPr>
          </w:p>
        </w:tc>
      </w:tr>
    </w:tbl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rPr>
          <w:b/>
          <w:sz w:val="28"/>
          <w:szCs w:val="28"/>
          <w:lang w:eastAsia="ar-SA"/>
        </w:rPr>
      </w:pP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>РАБОЧАЯ ПРОГРАММА</w:t>
      </w:r>
    </w:p>
    <w:p w:rsidR="007D616C" w:rsidRDefault="007D616C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32"/>
          <w:szCs w:val="32"/>
          <w:lang w:eastAsia="ar-SA"/>
        </w:rPr>
        <w:t>Физика</w:t>
      </w: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sz w:val="32"/>
          <w:szCs w:val="32"/>
          <w:u w:val="single"/>
          <w:lang w:eastAsia="ar-SA"/>
        </w:rPr>
        <w:t>10</w:t>
      </w: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sz w:val="32"/>
          <w:szCs w:val="32"/>
          <w:vertAlign w:val="superscript"/>
          <w:lang w:eastAsia="ar-SA"/>
        </w:rPr>
        <w:t>класс</w:t>
      </w:r>
    </w:p>
    <w:p w:rsidR="007D616C" w:rsidRDefault="007D616C">
      <w:pPr>
        <w:tabs>
          <w:tab w:val="left" w:pos="5370"/>
        </w:tabs>
        <w:jc w:val="right"/>
        <w:rPr>
          <w:b/>
          <w:sz w:val="28"/>
          <w:szCs w:val="28"/>
          <w:lang w:eastAsia="ar-SA"/>
        </w:rPr>
      </w:pPr>
    </w:p>
    <w:p w:rsidR="007D616C" w:rsidRDefault="007D616C">
      <w:pPr>
        <w:tabs>
          <w:tab w:val="left" w:pos="5370"/>
        </w:tabs>
        <w:jc w:val="right"/>
        <w:rPr>
          <w:b/>
          <w:sz w:val="28"/>
          <w:szCs w:val="28"/>
          <w:lang w:eastAsia="ar-SA"/>
        </w:rPr>
      </w:pPr>
    </w:p>
    <w:p w:rsidR="007D616C" w:rsidRDefault="00A464E6">
      <w:pPr>
        <w:tabs>
          <w:tab w:val="left" w:pos="5370"/>
        </w:tabs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Составитель</w:t>
      </w:r>
      <w:proofErr w:type="gramStart"/>
      <w:r>
        <w:rPr>
          <w:sz w:val="28"/>
          <w:szCs w:val="28"/>
          <w:lang w:eastAsia="ar-SA"/>
        </w:rPr>
        <w:t>:Н</w:t>
      </w:r>
      <w:proofErr w:type="gramEnd"/>
      <w:r>
        <w:rPr>
          <w:sz w:val="28"/>
          <w:szCs w:val="28"/>
          <w:lang w:eastAsia="ar-SA"/>
        </w:rPr>
        <w:t>азаренко</w:t>
      </w:r>
      <w:proofErr w:type="spellEnd"/>
      <w:r>
        <w:rPr>
          <w:sz w:val="28"/>
          <w:szCs w:val="28"/>
          <w:lang w:eastAsia="ar-SA"/>
        </w:rPr>
        <w:t xml:space="preserve"> О.Ю.</w:t>
      </w:r>
    </w:p>
    <w:p w:rsidR="007D616C" w:rsidRDefault="00A464E6">
      <w:pPr>
        <w:tabs>
          <w:tab w:val="left" w:pos="5370"/>
        </w:tabs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учитель   высшей категории</w:t>
      </w:r>
    </w:p>
    <w:p w:rsidR="007D616C" w:rsidRDefault="00A464E6">
      <w:pPr>
        <w:tabs>
          <w:tab w:val="left" w:pos="5370"/>
        </w:tabs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Борисоглебский</w:t>
      </w:r>
    </w:p>
    <w:p w:rsidR="007D616C" w:rsidRDefault="00A464E6">
      <w:pPr>
        <w:tabs>
          <w:tab w:val="left" w:pos="5370"/>
        </w:tabs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2023 – 2024 учебный год</w:t>
      </w:r>
      <w:r>
        <w:rPr>
          <w:b/>
          <w:bCs/>
          <w:color w:val="000000"/>
        </w:rPr>
        <w:t xml:space="preserve"> </w:t>
      </w:r>
    </w:p>
    <w:p w:rsidR="007D616C" w:rsidRDefault="007D616C">
      <w:pPr>
        <w:contextualSpacing/>
        <w:jc w:val="center"/>
        <w:rPr>
          <w:b/>
          <w:sz w:val="28"/>
          <w:szCs w:val="28"/>
          <w:lang w:eastAsia="ar-SA"/>
        </w:rPr>
      </w:pPr>
    </w:p>
    <w:p w:rsidR="007D616C" w:rsidRDefault="00A464E6">
      <w:pPr>
        <w:ind w:left="142" w:right="-32"/>
        <w:jc w:val="center"/>
        <w:rPr>
          <w:sz w:val="36"/>
          <w:szCs w:val="36"/>
        </w:rPr>
      </w:pPr>
      <w:r>
        <w:rPr>
          <w:sz w:val="36"/>
          <w:szCs w:val="36"/>
        </w:rPr>
        <w:t>Аннотация к рабочей программе по учебному курсу «Физика» 10 класс</w:t>
      </w:r>
    </w:p>
    <w:p w:rsidR="007D616C" w:rsidRDefault="00A464E6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Рабочая программа предмета »ФИЗИКА»  для 10  класса составлена в соответствии с ФГОС  СОО, основной образовательной программы СОО МОУ Борисоглебской СОШ № 1 на основе   авторской программы    </w:t>
      </w:r>
      <w:r>
        <w:rPr>
          <w:sz w:val="28"/>
          <w:szCs w:val="28"/>
          <w:lang w:val="ru-RU"/>
        </w:rPr>
        <w:t xml:space="preserve">«Физика. 10-11 классы» Л.Э. </w:t>
      </w:r>
      <w:proofErr w:type="spellStart"/>
      <w:r>
        <w:rPr>
          <w:sz w:val="28"/>
          <w:szCs w:val="28"/>
          <w:lang w:val="ru-RU"/>
        </w:rPr>
        <w:t>Генденштейн</w:t>
      </w:r>
      <w:proofErr w:type="spellEnd"/>
      <w:r>
        <w:rPr>
          <w:sz w:val="28"/>
          <w:szCs w:val="28"/>
          <w:lang w:val="ru-RU"/>
        </w:rPr>
        <w:t>, А. В. Кошкина</w:t>
      </w:r>
    </w:p>
    <w:p w:rsidR="007D616C" w:rsidRDefault="00A464E6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   На изу</w:t>
      </w:r>
      <w:r>
        <w:rPr>
          <w:lang w:val="ru-RU"/>
        </w:rPr>
        <w:t>чение предмета в  10   классе отводится 66 часа (2 часа  в неделю, 33 учебные недели согласно УП)</w:t>
      </w:r>
    </w:p>
    <w:p w:rsidR="007D616C" w:rsidRDefault="00A464E6">
      <w:pPr>
        <w:pStyle w:val="Standard"/>
        <w:rPr>
          <w:rFonts w:hint="eastAsia"/>
          <w:lang w:val="ru-RU"/>
        </w:rPr>
      </w:pPr>
      <w:r>
        <w:rPr>
          <w:lang w:val="ru-RU"/>
        </w:rPr>
        <w:t>Рабочая программа включает в себя пояснительную записку, планируемые результаты, содержание учебного предмета, календарно-тематическое планирование.</w:t>
      </w:r>
    </w:p>
    <w:p w:rsidR="007D616C" w:rsidRDefault="007D616C">
      <w:pPr>
        <w:pStyle w:val="Standard"/>
        <w:rPr>
          <w:rFonts w:hint="eastAsia"/>
          <w:lang w:val="ru-RU"/>
        </w:rPr>
      </w:pPr>
    </w:p>
    <w:p w:rsidR="007D616C" w:rsidRDefault="007D616C">
      <w:pPr>
        <w:ind w:left="142" w:right="-32"/>
        <w:jc w:val="center"/>
        <w:rPr>
          <w:sz w:val="36"/>
          <w:szCs w:val="36"/>
        </w:rPr>
      </w:pPr>
    </w:p>
    <w:p w:rsidR="007D616C" w:rsidRDefault="00A464E6">
      <w:pPr>
        <w:ind w:left="142" w:right="-32"/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7D616C" w:rsidRDefault="00A464E6">
      <w:pPr>
        <w:ind w:left="142" w:right="-32"/>
        <w:jc w:val="both"/>
        <w:rPr>
          <w:u w:val="single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Рабочая программа по учебному предмету «Физика» для 10-11 классов (разработана на основе авторской программы «Физика. 10-11 классы» Л.Э.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>, А. В. Кошкина (Рабочие программы с методическими рекомендациями (базовый и углублен</w:t>
      </w:r>
      <w:r>
        <w:rPr>
          <w:sz w:val="28"/>
          <w:szCs w:val="28"/>
        </w:rPr>
        <w:t xml:space="preserve">ный уровни)/ [авт.-сост. Л. Э.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>, А. В. Кошкина].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М.: Мнемозина, 2015.) в соответствии с федеральным государственным образовательным стандартом среднего общего образования.</w:t>
      </w:r>
      <w:proofErr w:type="gramEnd"/>
      <w:r>
        <w:rPr>
          <w:sz w:val="28"/>
          <w:szCs w:val="28"/>
        </w:rPr>
        <w:t xml:space="preserve"> Уровень изучения программы – базовый. Программа обеспечена учебно-метод</w:t>
      </w:r>
      <w:r>
        <w:rPr>
          <w:sz w:val="28"/>
          <w:szCs w:val="28"/>
        </w:rPr>
        <w:t xml:space="preserve">ическим комплексом: - </w:t>
      </w:r>
      <w:proofErr w:type="gramStart"/>
      <w:r>
        <w:rPr>
          <w:sz w:val="28"/>
          <w:szCs w:val="28"/>
        </w:rPr>
        <w:t xml:space="preserve">Учебник в двух частях «Физика» для 10-го класса, авторы Л. Э.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, Ю. И. Дик, изд-во «Мнемозина», 2015 - Задачник «Физика» для 10-го класса, авторы Л. А.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, И. М. </w:t>
      </w:r>
      <w:proofErr w:type="spellStart"/>
      <w:r>
        <w:rPr>
          <w:sz w:val="28"/>
          <w:szCs w:val="28"/>
        </w:rPr>
        <w:t>Гельфгат</w:t>
      </w:r>
      <w:proofErr w:type="spellEnd"/>
      <w:r>
        <w:rPr>
          <w:sz w:val="28"/>
          <w:szCs w:val="28"/>
        </w:rPr>
        <w:t>, изд-во «Мнемозина», 2015 - Учебник «Физика» для 1</w:t>
      </w:r>
      <w:r>
        <w:rPr>
          <w:sz w:val="28"/>
          <w:szCs w:val="28"/>
        </w:rPr>
        <w:t xml:space="preserve">1-го класса, авторы Л. Э.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, Ю. И. Дик, изд-во «Мнемозина», 2015 - Задачник «Физика» для 11-го класса, авторы Л. А. </w:t>
      </w: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, И. М. </w:t>
      </w:r>
      <w:proofErr w:type="spellStart"/>
      <w:r>
        <w:rPr>
          <w:sz w:val="28"/>
          <w:szCs w:val="28"/>
        </w:rPr>
        <w:t>Гельфгат</w:t>
      </w:r>
      <w:proofErr w:type="spellEnd"/>
      <w:proofErr w:type="gramEnd"/>
      <w:r>
        <w:rPr>
          <w:sz w:val="28"/>
          <w:szCs w:val="28"/>
        </w:rPr>
        <w:t>, изд-во «Мнемозина», 201</w:t>
      </w:r>
      <w:r>
        <w:rPr>
          <w:b/>
          <w:i/>
          <w:u w:val="single"/>
        </w:rPr>
        <w:t xml:space="preserve"> Реализация программы обеспечивается нормативными документами</w:t>
      </w:r>
    </w:p>
    <w:p w:rsidR="007D616C" w:rsidRDefault="00A464E6">
      <w:pPr>
        <w:numPr>
          <w:ilvl w:val="0"/>
          <w:numId w:val="1"/>
        </w:numPr>
        <w:tabs>
          <w:tab w:val="left" w:pos="426"/>
        </w:tabs>
        <w:ind w:hanging="294"/>
        <w:jc w:val="both"/>
        <w:rPr>
          <w:color w:val="000000"/>
        </w:rPr>
      </w:pPr>
      <w:r>
        <w:t>Федеральный перечень у</w:t>
      </w:r>
      <w:r>
        <w:t xml:space="preserve">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2015-2016 учебный год; </w:t>
      </w:r>
    </w:p>
    <w:p w:rsidR="007D616C" w:rsidRDefault="00A464E6">
      <w:pPr>
        <w:numPr>
          <w:ilvl w:val="0"/>
          <w:numId w:val="1"/>
        </w:numPr>
        <w:tabs>
          <w:tab w:val="left" w:pos="426"/>
        </w:tabs>
        <w:ind w:hanging="294"/>
        <w:jc w:val="both"/>
        <w:rPr>
          <w:color w:val="000000"/>
        </w:rPr>
      </w:pPr>
      <w:r>
        <w:t xml:space="preserve">Программа </w:t>
      </w:r>
      <w:r>
        <w:rPr>
          <w:color w:val="000000"/>
        </w:rPr>
        <w:t xml:space="preserve">основного общего и </w:t>
      </w:r>
      <w:r>
        <w:t>среднего (полного) общего образо</w:t>
      </w:r>
      <w:r>
        <w:t xml:space="preserve">вания по физике 10-11 классы. Авторы:  </w:t>
      </w:r>
      <w:r>
        <w:rPr>
          <w:iCs/>
          <w:color w:val="000000"/>
        </w:rPr>
        <w:t xml:space="preserve">Л. Э. </w:t>
      </w:r>
      <w:proofErr w:type="spellStart"/>
      <w:r>
        <w:rPr>
          <w:iCs/>
          <w:color w:val="000000"/>
        </w:rPr>
        <w:t>Генденштейн</w:t>
      </w:r>
      <w:proofErr w:type="spellEnd"/>
      <w:r>
        <w:rPr>
          <w:iCs/>
          <w:color w:val="000000"/>
        </w:rPr>
        <w:t xml:space="preserve">, В. И. </w:t>
      </w:r>
      <w:proofErr w:type="spellStart"/>
      <w:r>
        <w:rPr>
          <w:iCs/>
          <w:color w:val="000000"/>
        </w:rPr>
        <w:t>Зинковский</w:t>
      </w:r>
      <w:proofErr w:type="spellEnd"/>
      <w:r>
        <w:rPr>
          <w:iCs/>
          <w:color w:val="000000"/>
        </w:rPr>
        <w:t xml:space="preserve">  (</w:t>
      </w:r>
      <w:r>
        <w:t xml:space="preserve">из сборника "Программы для общеобразовательных учреждений 7 – 11 </w:t>
      </w:r>
      <w:proofErr w:type="spellStart"/>
      <w:r>
        <w:t>кл</w:t>
      </w:r>
      <w:proofErr w:type="spellEnd"/>
      <w:r>
        <w:t>.” М.,</w:t>
      </w:r>
      <w:r>
        <w:rPr>
          <w:color w:val="000000"/>
        </w:rPr>
        <w:t xml:space="preserve"> Мнемозина, 2014. </w:t>
      </w:r>
      <w:r>
        <w:t xml:space="preserve">   год).  Базовый  уровень,  </w:t>
      </w:r>
      <w:r>
        <w:rPr>
          <w:color w:val="000000"/>
        </w:rPr>
        <w:t>10—11 классы -  2  ч в неделю.</w:t>
      </w:r>
    </w:p>
    <w:p w:rsidR="007D616C" w:rsidRDefault="00A464E6">
      <w:pPr>
        <w:pStyle w:val="af5"/>
        <w:widowControl w:val="0"/>
        <w:numPr>
          <w:ilvl w:val="0"/>
          <w:numId w:val="1"/>
        </w:numPr>
        <w:tabs>
          <w:tab w:val="left" w:pos="426"/>
        </w:tabs>
        <w:spacing w:line="224" w:lineRule="exact"/>
        <w:ind w:hanging="294"/>
        <w:rPr>
          <w:lang w:bidi="ru-RU"/>
        </w:rPr>
      </w:pP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Учебник:</w:t>
      </w:r>
    </w:p>
    <w:p w:rsidR="007D616C" w:rsidRDefault="00A464E6">
      <w:pPr>
        <w:widowControl w:val="0"/>
        <w:tabs>
          <w:tab w:val="left" w:pos="709"/>
        </w:tabs>
        <w:spacing w:line="224" w:lineRule="exact"/>
        <w:ind w:left="709"/>
        <w:rPr>
          <w:lang w:bidi="ru-RU"/>
        </w:rPr>
      </w:pPr>
      <w:proofErr w:type="spellStart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Генденштейн</w:t>
      </w:r>
      <w:proofErr w:type="spellEnd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 Л. Э.</w:t>
      </w:r>
      <w:r>
        <w:rPr>
          <w:lang w:bidi="ru-RU"/>
        </w:rPr>
        <w:t xml:space="preserve"> Ф</w:t>
      </w:r>
      <w:r>
        <w:rPr>
          <w:lang w:bidi="ru-RU"/>
        </w:rPr>
        <w:t xml:space="preserve">изика. 10 </w:t>
      </w:r>
      <w:proofErr w:type="spellStart"/>
      <w:r>
        <w:rPr>
          <w:lang w:bidi="ru-RU"/>
        </w:rPr>
        <w:t>кл</w:t>
      </w:r>
      <w:proofErr w:type="spellEnd"/>
      <w:r>
        <w:rPr>
          <w:lang w:bidi="ru-RU"/>
        </w:rPr>
        <w:t xml:space="preserve">.: В 2ч. / </w:t>
      </w:r>
      <w:proofErr w:type="gramStart"/>
      <w:r>
        <w:rPr>
          <w:lang w:val="en-US" w:eastAsia="en-US" w:bidi="en-US"/>
        </w:rPr>
        <w:t>JI</w:t>
      </w:r>
      <w:r>
        <w:rPr>
          <w:lang w:eastAsia="en-US" w:bidi="en-US"/>
        </w:rPr>
        <w:t>.</w:t>
      </w:r>
      <w:proofErr w:type="gramEnd"/>
      <w:r>
        <w:rPr>
          <w:lang w:eastAsia="en-US" w:bidi="en-US"/>
        </w:rPr>
        <w:t xml:space="preserve"> </w:t>
      </w:r>
      <w:r>
        <w:rPr>
          <w:lang w:bidi="ru-RU"/>
        </w:rPr>
        <w:t xml:space="preserve">Э. </w:t>
      </w:r>
      <w:proofErr w:type="spellStart"/>
      <w:r>
        <w:rPr>
          <w:lang w:bidi="ru-RU"/>
        </w:rPr>
        <w:t>Генденштейн</w:t>
      </w:r>
      <w:proofErr w:type="spellEnd"/>
      <w:r>
        <w:rPr>
          <w:lang w:bidi="ru-RU"/>
        </w:rPr>
        <w:t>, Ю. И. Дик. — Ч.1;2 . Учебник для общеобразовательных учрежде</w:t>
      </w:r>
      <w:r>
        <w:rPr>
          <w:lang w:bidi="ru-RU"/>
        </w:rPr>
        <w:softHyphen/>
        <w:t>ний (базовый и углублённый уровни). — М.</w:t>
      </w:r>
      <w:proofErr w:type="gramStart"/>
      <w:r>
        <w:rPr>
          <w:lang w:bidi="ru-RU"/>
        </w:rPr>
        <w:t xml:space="preserve"> :</w:t>
      </w:r>
      <w:proofErr w:type="gramEnd"/>
      <w:r>
        <w:rPr>
          <w:lang w:bidi="ru-RU"/>
        </w:rPr>
        <w:t xml:space="preserve"> Мнемозина, 2014.</w:t>
      </w:r>
    </w:p>
    <w:p w:rsidR="007D616C" w:rsidRDefault="00A464E6">
      <w:pPr>
        <w:pStyle w:val="af5"/>
        <w:widowControl w:val="0"/>
        <w:numPr>
          <w:ilvl w:val="0"/>
          <w:numId w:val="2"/>
        </w:numPr>
        <w:tabs>
          <w:tab w:val="left" w:pos="426"/>
        </w:tabs>
        <w:spacing w:line="224" w:lineRule="exact"/>
        <w:ind w:left="709" w:right="20" w:hanging="294"/>
        <w:rPr>
          <w:rFonts w:eastAsia="Century Schoolbook"/>
          <w:color w:val="000000"/>
          <w:lang w:bidi="ru-RU"/>
        </w:rPr>
      </w:pP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Задачник: </w:t>
      </w:r>
      <w:proofErr w:type="spellStart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Генденштейн</w:t>
      </w:r>
      <w:proofErr w:type="spellEnd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 </w:t>
      </w:r>
      <w:r>
        <w:rPr>
          <w:rFonts w:eastAsia="Century Schoolbook"/>
          <w:i/>
          <w:iCs/>
          <w:color w:val="000000"/>
          <w:shd w:val="clear" w:color="auto" w:fill="FFFFFF"/>
          <w:lang w:val="en-US" w:eastAsia="en-US" w:bidi="en-US"/>
        </w:rPr>
        <w:t>JI</w:t>
      </w:r>
      <w:r>
        <w:rPr>
          <w:rFonts w:eastAsia="Century Schoolbook"/>
          <w:i/>
          <w:iCs/>
          <w:color w:val="000000"/>
          <w:shd w:val="clear" w:color="auto" w:fill="FFFFFF"/>
          <w:lang w:eastAsia="en-US" w:bidi="en-US"/>
        </w:rPr>
        <w:t xml:space="preserve">. </w:t>
      </w: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Э.,А. </w:t>
      </w:r>
      <w:proofErr w:type="spellStart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В.Кошкина</w:t>
      </w:r>
      <w:proofErr w:type="spellEnd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, Г. И. Левиев. </w:t>
      </w:r>
      <w:r>
        <w:rPr>
          <w:rFonts w:eastAsia="Century Schoolbook"/>
          <w:color w:val="000000"/>
          <w:lang w:bidi="ru-RU"/>
        </w:rPr>
        <w:t xml:space="preserve"> Физика. 10 </w:t>
      </w:r>
      <w:proofErr w:type="spellStart"/>
      <w:r>
        <w:rPr>
          <w:rFonts w:eastAsia="Century Schoolbook"/>
          <w:color w:val="000000"/>
          <w:lang w:bidi="ru-RU"/>
        </w:rPr>
        <w:t>кл</w:t>
      </w:r>
      <w:proofErr w:type="spellEnd"/>
      <w:r>
        <w:rPr>
          <w:rFonts w:eastAsia="Century Schoolbook"/>
          <w:color w:val="000000"/>
          <w:lang w:bidi="ru-RU"/>
        </w:rPr>
        <w:t>.</w:t>
      </w:r>
      <w:proofErr w:type="gramStart"/>
      <w:r>
        <w:rPr>
          <w:rFonts w:eastAsia="Century Schoolbook"/>
          <w:color w:val="000000"/>
          <w:lang w:bidi="ru-RU"/>
        </w:rPr>
        <w:t xml:space="preserve"> :</w:t>
      </w:r>
      <w:proofErr w:type="gramEnd"/>
      <w:r>
        <w:rPr>
          <w:rFonts w:eastAsia="Century Schoolbook"/>
          <w:color w:val="000000"/>
          <w:lang w:bidi="ru-RU"/>
        </w:rPr>
        <w:t xml:space="preserve"> В 1 ч. /  Задачник для общеобразовательных учреждений (базовый и углублённый уровни ). — М.</w:t>
      </w:r>
      <w:proofErr w:type="gramStart"/>
      <w:r>
        <w:rPr>
          <w:rFonts w:eastAsia="Century Schoolbook"/>
          <w:color w:val="000000"/>
          <w:lang w:bidi="ru-RU"/>
        </w:rPr>
        <w:t xml:space="preserve"> :</w:t>
      </w:r>
      <w:proofErr w:type="gramEnd"/>
      <w:r>
        <w:rPr>
          <w:rFonts w:eastAsia="Century Schoolbook"/>
          <w:color w:val="000000"/>
          <w:lang w:bidi="ru-RU"/>
        </w:rPr>
        <w:t xml:space="preserve"> Мнемозина, 2014.</w:t>
      </w:r>
    </w:p>
    <w:p w:rsidR="007D616C" w:rsidRDefault="00A464E6">
      <w:pPr>
        <w:widowControl w:val="0"/>
        <w:numPr>
          <w:ilvl w:val="0"/>
          <w:numId w:val="1"/>
        </w:numPr>
        <w:tabs>
          <w:tab w:val="left" w:pos="426"/>
        </w:tabs>
        <w:spacing w:line="224" w:lineRule="exact"/>
        <w:ind w:right="20" w:hanging="294"/>
        <w:rPr>
          <w:rFonts w:eastAsia="Century Schoolbook"/>
          <w:color w:val="000000"/>
          <w:lang w:bidi="ru-RU"/>
        </w:rPr>
      </w:pPr>
      <w:proofErr w:type="spellStart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Кирик</w:t>
      </w:r>
      <w:proofErr w:type="spellEnd"/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 xml:space="preserve"> </w:t>
      </w:r>
      <w:r>
        <w:rPr>
          <w:rFonts w:eastAsia="Century Schoolbook"/>
          <w:i/>
          <w:iCs/>
          <w:color w:val="000000"/>
          <w:shd w:val="clear" w:color="auto" w:fill="FFFFFF"/>
          <w:lang w:val="en-US" w:eastAsia="en-US" w:bidi="en-US"/>
        </w:rPr>
        <w:t>JI</w:t>
      </w:r>
      <w:r>
        <w:rPr>
          <w:rFonts w:eastAsia="Century Schoolbook"/>
          <w:i/>
          <w:iCs/>
          <w:color w:val="000000"/>
          <w:shd w:val="clear" w:color="auto" w:fill="FFFFFF"/>
          <w:lang w:eastAsia="en-US" w:bidi="en-US"/>
        </w:rPr>
        <w:t xml:space="preserve">. </w:t>
      </w: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А.</w:t>
      </w:r>
      <w:r>
        <w:rPr>
          <w:rFonts w:eastAsia="Century Schoolbook"/>
          <w:color w:val="000000"/>
          <w:lang w:bidi="ru-RU"/>
        </w:rPr>
        <w:t xml:space="preserve"> Физика</w:t>
      </w:r>
      <w:proofErr w:type="gramStart"/>
      <w:r>
        <w:rPr>
          <w:rFonts w:eastAsia="Century Schoolbook"/>
          <w:color w:val="000000"/>
          <w:lang w:bidi="ru-RU"/>
        </w:rPr>
        <w:t xml:space="preserve"> :</w:t>
      </w:r>
      <w:proofErr w:type="gramEnd"/>
      <w:r>
        <w:rPr>
          <w:rFonts w:eastAsia="Century Schoolbook"/>
          <w:color w:val="000000"/>
          <w:lang w:bidi="ru-RU"/>
        </w:rPr>
        <w:t xml:space="preserve"> Сборник заданий и самостоятельных ра</w:t>
      </w:r>
      <w:r>
        <w:rPr>
          <w:rFonts w:eastAsia="Century Schoolbook"/>
          <w:color w:val="000000"/>
          <w:lang w:bidi="ru-RU"/>
        </w:rPr>
        <w:softHyphen/>
        <w:t xml:space="preserve">бот. 10 </w:t>
      </w:r>
      <w:proofErr w:type="spellStart"/>
      <w:r>
        <w:rPr>
          <w:rFonts w:eastAsia="Century Schoolbook"/>
          <w:color w:val="000000"/>
          <w:lang w:bidi="ru-RU"/>
        </w:rPr>
        <w:t>кл</w:t>
      </w:r>
      <w:proofErr w:type="spellEnd"/>
      <w:r>
        <w:rPr>
          <w:rFonts w:eastAsia="Century Schoolbook"/>
          <w:color w:val="000000"/>
          <w:lang w:bidi="ru-RU"/>
        </w:rPr>
        <w:t xml:space="preserve">. / </w:t>
      </w:r>
      <w:r>
        <w:rPr>
          <w:rFonts w:eastAsia="Century Schoolbook"/>
          <w:color w:val="000000"/>
          <w:lang w:val="en-US" w:eastAsia="en-US" w:bidi="en-US"/>
        </w:rPr>
        <w:t>JI</w:t>
      </w:r>
      <w:r>
        <w:rPr>
          <w:rFonts w:eastAsia="Century Schoolbook"/>
          <w:color w:val="000000"/>
          <w:lang w:eastAsia="en-US" w:bidi="en-US"/>
        </w:rPr>
        <w:t xml:space="preserve">. </w:t>
      </w:r>
      <w:r>
        <w:rPr>
          <w:rFonts w:eastAsia="Century Schoolbook"/>
          <w:color w:val="000000"/>
          <w:lang w:bidi="ru-RU"/>
        </w:rPr>
        <w:t xml:space="preserve">А. </w:t>
      </w:r>
      <w:proofErr w:type="spellStart"/>
      <w:r>
        <w:rPr>
          <w:rFonts w:eastAsia="Century Schoolbook"/>
          <w:color w:val="000000"/>
          <w:lang w:bidi="ru-RU"/>
        </w:rPr>
        <w:t>Кирик</w:t>
      </w:r>
      <w:proofErr w:type="spellEnd"/>
      <w:r>
        <w:rPr>
          <w:rFonts w:eastAsia="Century Schoolbook"/>
          <w:color w:val="000000"/>
          <w:lang w:bidi="ru-RU"/>
        </w:rPr>
        <w:t>, Ю. И. Дик. — М.</w:t>
      </w:r>
      <w:proofErr w:type="gramStart"/>
      <w:r>
        <w:rPr>
          <w:rFonts w:eastAsia="Century Schoolbook"/>
          <w:color w:val="000000"/>
          <w:lang w:bidi="ru-RU"/>
        </w:rPr>
        <w:t xml:space="preserve"> :</w:t>
      </w:r>
      <w:proofErr w:type="gramEnd"/>
      <w:r>
        <w:rPr>
          <w:rFonts w:eastAsia="Century Schoolbook"/>
          <w:color w:val="000000"/>
          <w:lang w:bidi="ru-RU"/>
        </w:rPr>
        <w:t xml:space="preserve"> </w:t>
      </w:r>
      <w:proofErr w:type="spellStart"/>
      <w:r>
        <w:rPr>
          <w:rFonts w:eastAsia="Century Schoolbook"/>
          <w:color w:val="000000"/>
          <w:lang w:bidi="ru-RU"/>
        </w:rPr>
        <w:t>Илекса</w:t>
      </w:r>
      <w:proofErr w:type="spellEnd"/>
      <w:r>
        <w:rPr>
          <w:rFonts w:eastAsia="Century Schoolbook"/>
          <w:color w:val="000000"/>
          <w:lang w:bidi="ru-RU"/>
        </w:rPr>
        <w:t>, 2009.</w:t>
      </w:r>
    </w:p>
    <w:p w:rsidR="007D616C" w:rsidRDefault="00A464E6">
      <w:pPr>
        <w:widowControl w:val="0"/>
        <w:numPr>
          <w:ilvl w:val="0"/>
          <w:numId w:val="1"/>
        </w:numPr>
        <w:tabs>
          <w:tab w:val="left" w:pos="426"/>
        </w:tabs>
        <w:spacing w:line="224" w:lineRule="exact"/>
        <w:ind w:right="20" w:hanging="294"/>
        <w:rPr>
          <w:rFonts w:eastAsia="Century Schoolbook"/>
          <w:color w:val="000000"/>
          <w:lang w:bidi="ru-RU"/>
        </w:rPr>
      </w:pP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Материал</w:t>
      </w:r>
      <w:r>
        <w:rPr>
          <w:rFonts w:eastAsia="Century Schoolbook"/>
          <w:i/>
          <w:iCs/>
          <w:color w:val="000000"/>
          <w:shd w:val="clear" w:color="auto" w:fill="FFFFFF"/>
          <w:lang w:bidi="ru-RU"/>
        </w:rPr>
        <w:t>ы</w:t>
      </w:r>
      <w:r>
        <w:rPr>
          <w:rFonts w:eastAsia="Century Schoolbook"/>
          <w:color w:val="000000"/>
          <w:lang w:bidi="ru-RU"/>
        </w:rPr>
        <w:t xml:space="preserve"> для подготовки к единому государственному экза</w:t>
      </w:r>
      <w:r>
        <w:rPr>
          <w:rFonts w:eastAsia="Century Schoolbook"/>
          <w:color w:val="000000"/>
          <w:lang w:bidi="ru-RU"/>
        </w:rPr>
        <w:softHyphen/>
        <w:t>мену.</w:t>
      </w:r>
    </w:p>
    <w:p w:rsidR="007D616C" w:rsidRDefault="007D616C">
      <w:pPr>
        <w:ind w:left="142" w:right="-32"/>
        <w:jc w:val="both"/>
        <w:rPr>
          <w:b/>
          <w:i/>
        </w:rPr>
      </w:pPr>
    </w:p>
    <w:p w:rsidR="007D616C" w:rsidRDefault="00A464E6">
      <w:pPr>
        <w:ind w:right="-32"/>
        <w:jc w:val="both"/>
      </w:pPr>
      <w:r>
        <w:rPr>
          <w:b/>
          <w:i/>
          <w:u w:val="single"/>
        </w:rPr>
        <w:lastRenderedPageBreak/>
        <w:t xml:space="preserve">Особенности УМК: </w:t>
      </w:r>
      <w:r>
        <w:t>доступное изложение материала; представление значительной части материала в виде подробного решения задач, разделение вопросов и заданий на два уровня сложности, наличие многочисленны</w:t>
      </w:r>
      <w:r>
        <w:t>х цветных иллюстраций, описание большого числа опытов; наличие, после каждой главы, рубрики «Готовимся к ЕГЭ: ключевые ситуации в задачах».</w:t>
      </w:r>
    </w:p>
    <w:p w:rsidR="007D616C" w:rsidRDefault="00A464E6">
      <w:pPr>
        <w:ind w:right="-32"/>
        <w:jc w:val="both"/>
      </w:pPr>
      <w:r>
        <w:t>Задачники содержат качественные, расчетные и экспериментальные задания, сгруппированные по темам, изучаемым в каждом</w:t>
      </w:r>
      <w:r>
        <w:t xml:space="preserve"> классе, в соответствии с действующей программой по физике. В каждый раздел включено достаточное количество задач трех уровней сложности. К расчетным задачам в конце каждой книги приведены ответы, к некоторым даны указания или решения.</w:t>
      </w:r>
    </w:p>
    <w:p w:rsidR="007D616C" w:rsidRDefault="007D616C">
      <w:pPr>
        <w:ind w:right="-32"/>
        <w:jc w:val="both"/>
      </w:pPr>
    </w:p>
    <w:p w:rsidR="007D616C" w:rsidRDefault="00A464E6">
      <w:pPr>
        <w:jc w:val="center"/>
        <w:rPr>
          <w:b/>
          <w:i/>
        </w:rPr>
      </w:pPr>
      <w:r>
        <w:rPr>
          <w:b/>
          <w:i/>
        </w:rPr>
        <w:t xml:space="preserve">Методы  и формы </w:t>
      </w:r>
      <w:r>
        <w:rPr>
          <w:b/>
          <w:i/>
        </w:rPr>
        <w:t>организации учебной деятельности:</w:t>
      </w:r>
    </w:p>
    <w:p w:rsidR="007D616C" w:rsidRDefault="007D616C">
      <w:pPr>
        <w:jc w:val="center"/>
        <w:rPr>
          <w:b/>
          <w:i/>
        </w:rPr>
      </w:pPr>
    </w:p>
    <w:p w:rsidR="007D616C" w:rsidRDefault="00A464E6">
      <w:pPr>
        <w:jc w:val="both"/>
      </w:pPr>
      <w:r>
        <w:rPr>
          <w:u w:val="single"/>
        </w:rPr>
        <w:t>Методы</w:t>
      </w:r>
      <w:r>
        <w:t xml:space="preserve">:  </w:t>
      </w:r>
      <w:proofErr w:type="gramStart"/>
      <w:r>
        <w:t>Объяснительно-иллюстративный, репродуктивный, проблемное изложение, эвристический, исследовательский, словесный, наглядный, практический, аналитический, синтетический, сравнительный, обобщающий, классификационный</w:t>
      </w:r>
      <w:r>
        <w:t xml:space="preserve">, </w:t>
      </w:r>
      <w:r>
        <w:rPr>
          <w:color w:val="000000"/>
          <w:shd w:val="clear" w:color="auto" w:fill="FFFFFF"/>
        </w:rPr>
        <w:t>изложение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беседа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самостоятельная работа</w:t>
      </w:r>
      <w:proofErr w:type="gramEnd"/>
    </w:p>
    <w:p w:rsidR="007D616C" w:rsidRDefault="00A464E6">
      <w:proofErr w:type="spellStart"/>
      <w:r>
        <w:rPr>
          <w:color w:val="000000"/>
          <w:u w:val="single"/>
          <w:shd w:val="clear" w:color="auto" w:fill="FFFFFF"/>
        </w:rPr>
        <w:t>Формы</w:t>
      </w:r>
      <w:proofErr w:type="gramStart"/>
      <w:r>
        <w:rPr>
          <w:color w:val="000000"/>
          <w:u w:val="single"/>
          <w:shd w:val="clear" w:color="auto" w:fill="FFFFFF"/>
        </w:rPr>
        <w:t>:</w:t>
      </w:r>
      <w:r>
        <w:rPr>
          <w:color w:val="000000"/>
        </w:rPr>
        <w:t>и</w:t>
      </w:r>
      <w:proofErr w:type="gramEnd"/>
      <w:r>
        <w:rPr>
          <w:color w:val="000000"/>
        </w:rPr>
        <w:t>ндивидуальные</w:t>
      </w:r>
      <w:proofErr w:type="spellEnd"/>
      <w:r>
        <w:rPr>
          <w:color w:val="000000"/>
        </w:rPr>
        <w:t xml:space="preserve"> занятия; коллективно-групповые занятия (уроки, лекции, конференции, олимпиады, экскурсии,); индивидуально-коллективные системы занятий (творческие недели, проекты).</w:t>
      </w:r>
    </w:p>
    <w:p w:rsidR="007D616C" w:rsidRDefault="00A464E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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</w:t>
      </w:r>
      <w:r>
        <w:rPr>
          <w:sz w:val="28"/>
          <w:szCs w:val="28"/>
        </w:rPr>
        <w:t xml:space="preserve">льности; выбирать успешные стратегии в различных ситуациях;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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 владение навыками познав</w:t>
      </w:r>
      <w:r>
        <w:rPr>
          <w:sz w:val="28"/>
          <w:szCs w:val="28"/>
        </w:rPr>
        <w:t xml:space="preserve">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 готовность и способность к самостояте</w:t>
      </w:r>
      <w:r>
        <w:rPr>
          <w:sz w:val="28"/>
          <w:szCs w:val="28"/>
        </w:rPr>
        <w:t xml:space="preserve">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 умение использовать средства информационных и комм</w:t>
      </w:r>
      <w:r>
        <w:rPr>
          <w:sz w:val="28"/>
          <w:szCs w:val="28"/>
        </w:rPr>
        <w:t xml:space="preserve">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D616C" w:rsidRDefault="00A464E6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lastRenderedPageBreak/>
        <w:t> умен</w:t>
      </w:r>
      <w:r>
        <w:rPr>
          <w:sz w:val="28"/>
          <w:szCs w:val="28"/>
        </w:rPr>
        <w:t xml:space="preserve">ие определять назначение и функции различных социальных институтов; </w:t>
      </w:r>
    </w:p>
    <w:p w:rsidR="007D616C" w:rsidRDefault="00A46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D616C" w:rsidRDefault="00A464E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владение языковыми средствами - умение ясно, лог</w:t>
      </w:r>
      <w:r>
        <w:rPr>
          <w:color w:val="auto"/>
          <w:sz w:val="28"/>
          <w:szCs w:val="28"/>
        </w:rPr>
        <w:t xml:space="preserve">ично и точно излагать свою точку зрения, использовать адекватные языковые средства; </w:t>
      </w:r>
    </w:p>
    <w:p w:rsidR="007D616C" w:rsidRDefault="00A464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</w:t>
      </w:r>
      <w:r>
        <w:rPr>
          <w:color w:val="auto"/>
          <w:sz w:val="28"/>
          <w:szCs w:val="28"/>
        </w:rPr>
        <w:t xml:space="preserve">х познавательных задач и средств их достижения. </w:t>
      </w:r>
    </w:p>
    <w:p w:rsidR="007D616C" w:rsidRDefault="007D616C">
      <w:pPr>
        <w:pStyle w:val="Default"/>
        <w:rPr>
          <w:color w:val="auto"/>
          <w:sz w:val="28"/>
          <w:szCs w:val="28"/>
        </w:rPr>
      </w:pPr>
    </w:p>
    <w:p w:rsidR="007D616C" w:rsidRDefault="00A464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Предметные результаты: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</w:t>
      </w:r>
      <w:r>
        <w:rPr>
          <w:color w:val="auto"/>
          <w:sz w:val="28"/>
          <w:szCs w:val="28"/>
        </w:rPr>
        <w:t xml:space="preserve">мировании кругозора и функциональной грамотности человека для решения практических задач;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владение о</w:t>
      </w:r>
      <w:r>
        <w:rPr>
          <w:color w:val="auto"/>
          <w:sz w:val="28"/>
          <w:szCs w:val="28"/>
        </w:rPr>
        <w:t xml:space="preserve">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умения решать физические задачи;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собственно</w:t>
      </w:r>
      <w:r>
        <w:rPr>
          <w:color w:val="auto"/>
          <w:sz w:val="28"/>
          <w:szCs w:val="28"/>
        </w:rPr>
        <w:t xml:space="preserve">й позиции по отношению к физической информации, получаемой из разных источников; </w:t>
      </w:r>
    </w:p>
    <w:p w:rsidR="007D616C" w:rsidRDefault="00A464E6">
      <w:pPr>
        <w:pStyle w:val="Default"/>
        <w:spacing w:after="2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  <w:r>
        <w:rPr>
          <w:color w:val="auto"/>
          <w:sz w:val="28"/>
          <w:szCs w:val="28"/>
        </w:rPr>
        <w:t xml:space="preserve"> </w:t>
      </w:r>
    </w:p>
    <w:p w:rsidR="007D616C" w:rsidRDefault="00A464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</w:r>
    </w:p>
    <w:p w:rsidR="007D616C" w:rsidRDefault="00A464E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влад</w:t>
      </w:r>
      <w:r>
        <w:rPr>
          <w:color w:val="auto"/>
          <w:sz w:val="28"/>
          <w:szCs w:val="28"/>
        </w:rPr>
        <w:t xml:space="preserve">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7D616C" w:rsidRDefault="00A464E6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владение методами самостоятельного планирования и проведения физических эк</w:t>
      </w:r>
      <w:r>
        <w:rPr>
          <w:color w:val="auto"/>
          <w:sz w:val="28"/>
          <w:szCs w:val="28"/>
        </w:rPr>
        <w:t xml:space="preserve">спериментов, описания и анализа полученной измерительной информации, определения достоверности полученного результата; </w:t>
      </w:r>
    </w:p>
    <w:p w:rsidR="007D616C" w:rsidRDefault="00A464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умений прогнозировать, анализировать и оценивать последствия бытовой и производственной деятельности человека, связан</w:t>
      </w:r>
      <w:r>
        <w:rPr>
          <w:color w:val="auto"/>
          <w:sz w:val="28"/>
          <w:szCs w:val="28"/>
        </w:rPr>
        <w:t xml:space="preserve">ной с физическими процессами, с позиций экологической безопасности </w:t>
      </w:r>
    </w:p>
    <w:p w:rsidR="007D616C" w:rsidRDefault="007D616C">
      <w:pPr>
        <w:ind w:right="-32"/>
        <w:jc w:val="both"/>
      </w:pPr>
    </w:p>
    <w:p w:rsidR="007D616C" w:rsidRDefault="007D616C"/>
    <w:p w:rsidR="007D616C" w:rsidRDefault="00A464E6">
      <w:pPr>
        <w:widowControl w:val="0"/>
        <w:overflowPunct w:val="0"/>
        <w:spacing w:line="331" w:lineRule="auto"/>
        <w:ind w:left="4640" w:right="2500" w:hanging="1746"/>
        <w:rPr>
          <w:b/>
          <w:bCs/>
          <w:sz w:val="28"/>
          <w:szCs w:val="28"/>
        </w:rPr>
      </w:pPr>
      <w:bookmarkStart w:id="2" w:name="page1"/>
      <w:bookmarkEnd w:id="2"/>
      <w:r>
        <w:rPr>
          <w:rFonts w:ascii="Arial" w:hAnsi="Arial" w:cs="Arial"/>
          <w:b/>
          <w:bCs/>
          <w:sz w:val="28"/>
          <w:szCs w:val="28"/>
        </w:rPr>
        <w:t xml:space="preserve">ОСНОВНОЕ СОДЕРЖАНИЕ КУРСА </w:t>
      </w:r>
      <w:r>
        <w:rPr>
          <w:b/>
          <w:bCs/>
          <w:sz w:val="28"/>
          <w:szCs w:val="28"/>
        </w:rPr>
        <w:t xml:space="preserve">10 </w:t>
      </w:r>
      <w:r>
        <w:rPr>
          <w:rFonts w:ascii="Arial" w:hAnsi="Arial" w:cs="Arial"/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(70 </w:t>
      </w:r>
      <w:r>
        <w:rPr>
          <w:rFonts w:ascii="Arial" w:hAnsi="Arial" w:cs="Arial"/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175 </w:t>
      </w:r>
      <w:r>
        <w:rPr>
          <w:rFonts w:ascii="Arial" w:hAnsi="Arial" w:cs="Arial"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)</w:t>
      </w:r>
    </w:p>
    <w:p w:rsidR="007D616C" w:rsidRDefault="007D616C">
      <w:pPr>
        <w:widowControl w:val="0"/>
        <w:overflowPunct w:val="0"/>
        <w:spacing w:line="331" w:lineRule="auto"/>
        <w:ind w:left="4640" w:right="2500" w:hanging="1746"/>
      </w:pPr>
    </w:p>
    <w:p w:rsidR="007D616C" w:rsidRDefault="00A464E6">
      <w:pPr>
        <w:widowControl w:val="0"/>
        <w:overflowPunct w:val="0"/>
        <w:spacing w:line="276" w:lineRule="auto"/>
        <w:ind w:left="4020" w:right="3560" w:hanging="64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МЕХАНИКА </w:t>
      </w:r>
      <w:r>
        <w:rPr>
          <w:b/>
          <w:bCs/>
          <w:sz w:val="28"/>
          <w:szCs w:val="28"/>
        </w:rPr>
        <w:t>(35</w:t>
      </w:r>
      <w:r>
        <w:rPr>
          <w:rFonts w:ascii="Arial" w:hAnsi="Arial" w:cs="Arial"/>
          <w:b/>
          <w:bCs/>
          <w:sz w:val="28"/>
          <w:szCs w:val="28"/>
        </w:rPr>
        <w:t xml:space="preserve"> ч </w:t>
      </w:r>
      <w:r>
        <w:rPr>
          <w:b/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>74</w:t>
      </w:r>
      <w:r>
        <w:rPr>
          <w:rFonts w:ascii="Arial" w:hAnsi="Arial" w:cs="Arial"/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)</w:t>
      </w:r>
    </w:p>
    <w:p w:rsidR="007D616C" w:rsidRDefault="007D616C">
      <w:pPr>
        <w:widowControl w:val="0"/>
        <w:overflowPunct w:val="0"/>
        <w:spacing w:line="276" w:lineRule="auto"/>
        <w:ind w:left="4020" w:right="3560" w:hanging="64"/>
        <w:rPr>
          <w:b/>
          <w:bCs/>
          <w:sz w:val="28"/>
          <w:szCs w:val="28"/>
        </w:rPr>
      </w:pPr>
    </w:p>
    <w:p w:rsidR="007D616C" w:rsidRDefault="00A464E6">
      <w:pPr>
        <w:widowControl w:val="0"/>
        <w:overflowPunct w:val="0"/>
        <w:spacing w:line="276" w:lineRule="auto"/>
        <w:ind w:left="4020" w:right="3560" w:hanging="64"/>
        <w:rPr>
          <w:i/>
        </w:rPr>
      </w:pPr>
      <w:r>
        <w:rPr>
          <w:rFonts w:ascii="Arial" w:hAnsi="Arial" w:cs="Arial"/>
          <w:b/>
          <w:bCs/>
          <w:i/>
        </w:rPr>
        <w:t xml:space="preserve"> Кинематика </w:t>
      </w:r>
      <w:r>
        <w:rPr>
          <w:i/>
        </w:rPr>
        <w:t>(</w:t>
      </w:r>
      <w:r>
        <w:rPr>
          <w:b/>
          <w:i/>
        </w:rPr>
        <w:t>15</w:t>
      </w:r>
      <w:r>
        <w:rPr>
          <w:rFonts w:ascii="Arial" w:hAnsi="Arial" w:cs="Arial"/>
          <w:b/>
          <w:i/>
        </w:rPr>
        <w:t>ч</w:t>
      </w:r>
      <w:r>
        <w:rPr>
          <w:i/>
        </w:rPr>
        <w:t>/ 24</w:t>
      </w:r>
      <w:r>
        <w:rPr>
          <w:rFonts w:ascii="Arial" w:hAnsi="Arial" w:cs="Arial"/>
          <w:i/>
        </w:rPr>
        <w:t>ч</w:t>
      </w:r>
      <w:r>
        <w:rPr>
          <w:i/>
        </w:rPr>
        <w:t>)</w:t>
      </w:r>
    </w:p>
    <w:p w:rsidR="007D616C" w:rsidRDefault="007D616C">
      <w:pPr>
        <w:widowControl w:val="0"/>
        <w:overflowPunct w:val="0"/>
        <w:spacing w:line="276" w:lineRule="auto"/>
        <w:ind w:left="4020" w:right="3560" w:hanging="64"/>
        <w:rPr>
          <w:i/>
        </w:rPr>
      </w:pPr>
    </w:p>
    <w:p w:rsidR="007D616C" w:rsidRDefault="00A464E6">
      <w:pPr>
        <w:widowControl w:val="0"/>
        <w:overflowPunct w:val="0"/>
        <w:spacing w:line="259" w:lineRule="auto"/>
        <w:jc w:val="both"/>
      </w:pPr>
      <w:r>
        <w:rPr>
          <w:rFonts w:ascii="Arial" w:hAnsi="Arial" w:cs="Arial"/>
        </w:rPr>
        <w:t xml:space="preserve">   Система отсчёта</w:t>
      </w:r>
      <w:r>
        <w:t>.</w:t>
      </w:r>
      <w:r>
        <w:rPr>
          <w:rFonts w:ascii="Arial" w:hAnsi="Arial" w:cs="Arial"/>
        </w:rPr>
        <w:t xml:space="preserve"> Материальная точка</w:t>
      </w:r>
      <w:r>
        <w:t>.</w:t>
      </w:r>
      <w:r>
        <w:rPr>
          <w:rFonts w:ascii="Arial" w:hAnsi="Arial" w:cs="Arial"/>
        </w:rPr>
        <w:t xml:space="preserve"> Траектория</w:t>
      </w:r>
      <w:r>
        <w:t>,</w:t>
      </w:r>
      <w:r>
        <w:rPr>
          <w:rFonts w:ascii="Arial" w:hAnsi="Arial" w:cs="Arial"/>
        </w:rPr>
        <w:t xml:space="preserve"> путь</w:t>
      </w:r>
      <w:r>
        <w:t>,</w:t>
      </w:r>
      <w:r>
        <w:rPr>
          <w:rFonts w:ascii="Arial" w:hAnsi="Arial" w:cs="Arial"/>
        </w:rPr>
        <w:t xml:space="preserve"> перемещение</w:t>
      </w:r>
      <w:r>
        <w:t>.</w:t>
      </w:r>
      <w:r>
        <w:rPr>
          <w:rFonts w:ascii="Arial" w:hAnsi="Arial" w:cs="Arial"/>
        </w:rPr>
        <w:t xml:space="preserve"> Прямолинейное равномерное движение</w:t>
      </w:r>
      <w:r>
        <w:t>.</w:t>
      </w:r>
      <w:r>
        <w:rPr>
          <w:rFonts w:ascii="Arial" w:hAnsi="Arial" w:cs="Arial"/>
        </w:rPr>
        <w:t xml:space="preserve"> Относительность движения</w:t>
      </w:r>
      <w:r>
        <w:t>,</w:t>
      </w:r>
      <w:r>
        <w:rPr>
          <w:rFonts w:ascii="Arial" w:hAnsi="Arial" w:cs="Arial"/>
        </w:rPr>
        <w:t xml:space="preserve"> сложение скоростей</w:t>
      </w:r>
      <w:r>
        <w:t>.</w:t>
      </w:r>
      <w:r>
        <w:rPr>
          <w:rFonts w:ascii="Arial" w:hAnsi="Arial" w:cs="Arial"/>
        </w:rPr>
        <w:t xml:space="preserve"> Мгновенная и средняя скорость</w:t>
      </w:r>
      <w:r>
        <w:t>.</w:t>
      </w:r>
    </w:p>
    <w:p w:rsidR="007D616C" w:rsidRDefault="00A464E6">
      <w:pPr>
        <w:widowControl w:val="0"/>
        <w:overflowPunct w:val="0"/>
        <w:spacing w:line="259" w:lineRule="auto"/>
        <w:jc w:val="both"/>
      </w:pPr>
      <w:r>
        <w:rPr>
          <w:rFonts w:ascii="Arial" w:hAnsi="Arial" w:cs="Arial"/>
        </w:rPr>
        <w:t>Прямолинейное равноускоренное движение</w:t>
      </w:r>
      <w:r>
        <w:t>.</w:t>
      </w:r>
      <w:r>
        <w:rPr>
          <w:rFonts w:ascii="Arial" w:hAnsi="Arial" w:cs="Arial"/>
        </w:rPr>
        <w:t xml:space="preserve"> Нахождение пути по графику зависимости скорости от времени</w:t>
      </w:r>
      <w:proofErr w:type="gramStart"/>
      <w: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уть и перемещение при прямолинейном равно</w:t>
      </w:r>
      <w:r>
        <w:rPr>
          <w:rFonts w:ascii="Arial" w:hAnsi="Arial" w:cs="Arial"/>
        </w:rPr>
        <w:t>ускоренном движении</w:t>
      </w:r>
      <w:r>
        <w:t>,</w:t>
      </w:r>
      <w:r>
        <w:rPr>
          <w:rFonts w:ascii="Arial" w:hAnsi="Arial" w:cs="Arial"/>
        </w:rPr>
        <w:t xml:space="preserve"> соотношение между путём и скоростью</w:t>
      </w:r>
      <w:r>
        <w:t>.</w:t>
      </w:r>
    </w:p>
    <w:p w:rsidR="007D616C" w:rsidRDefault="007D616C">
      <w:pPr>
        <w:widowControl w:val="0"/>
        <w:spacing w:line="2" w:lineRule="exact"/>
      </w:pPr>
    </w:p>
    <w:p w:rsidR="007D616C" w:rsidRDefault="00A464E6">
      <w:pPr>
        <w:widowControl w:val="0"/>
      </w:pPr>
      <w:r>
        <w:rPr>
          <w:rFonts w:ascii="Arial" w:hAnsi="Arial" w:cs="Arial"/>
        </w:rPr>
        <w:t>Свободное падение</w:t>
      </w:r>
      <w:r>
        <w:t>.</w:t>
      </w:r>
      <w:r>
        <w:rPr>
          <w:rFonts w:ascii="Arial" w:hAnsi="Arial" w:cs="Arial"/>
        </w:rPr>
        <w:t xml:space="preserve"> Движение тела</w:t>
      </w:r>
      <w:r>
        <w:t>,</w:t>
      </w:r>
      <w:r>
        <w:rPr>
          <w:rFonts w:ascii="Arial" w:hAnsi="Arial" w:cs="Arial"/>
        </w:rPr>
        <w:t xml:space="preserve"> брошенного вертикально </w:t>
      </w:r>
      <w:proofErr w:type="spellStart"/>
      <w:r>
        <w:rPr>
          <w:rFonts w:ascii="Arial" w:hAnsi="Arial" w:cs="Arial"/>
        </w:rPr>
        <w:t>вверх</w:t>
      </w:r>
      <w:proofErr w:type="gramStart"/>
      <w:r>
        <w:t>.</w:t>
      </w:r>
      <w:r>
        <w:rPr>
          <w:rFonts w:ascii="Arial" w:hAnsi="Arial" w:cs="Arial"/>
          <w:i/>
          <w:iCs/>
        </w:rPr>
        <w:t>Д</w:t>
      </w:r>
      <w:proofErr w:type="gramEnd"/>
      <w:r>
        <w:rPr>
          <w:rFonts w:ascii="Arial" w:hAnsi="Arial" w:cs="Arial"/>
          <w:i/>
          <w:iCs/>
        </w:rPr>
        <w:t>вижение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тела</w:t>
      </w:r>
      <w:r>
        <w:rPr>
          <w:i/>
          <w:iCs/>
        </w:rPr>
        <w:t>,</w:t>
      </w:r>
      <w:r>
        <w:rPr>
          <w:rFonts w:ascii="Arial" w:hAnsi="Arial" w:cs="Arial"/>
          <w:i/>
          <w:iCs/>
        </w:rPr>
        <w:t>брошенного</w:t>
      </w:r>
      <w:proofErr w:type="spellEnd"/>
      <w:r>
        <w:rPr>
          <w:rFonts w:ascii="Arial" w:hAnsi="Arial" w:cs="Arial"/>
          <w:i/>
          <w:iCs/>
        </w:rPr>
        <w:t xml:space="preserve"> горизонтально</w:t>
      </w:r>
      <w:r>
        <w:rPr>
          <w:i/>
          <w:iCs/>
        </w:rPr>
        <w:t>.</w:t>
      </w:r>
      <w:r>
        <w:rPr>
          <w:rFonts w:ascii="Arial" w:hAnsi="Arial" w:cs="Arial"/>
          <w:i/>
          <w:iCs/>
        </w:rPr>
        <w:t xml:space="preserve"> Движение тела</w:t>
      </w:r>
      <w:r>
        <w:rPr>
          <w:i/>
          <w:iCs/>
        </w:rPr>
        <w:t>,</w:t>
      </w:r>
      <w:r>
        <w:rPr>
          <w:rFonts w:ascii="Arial" w:hAnsi="Arial" w:cs="Arial"/>
          <w:i/>
          <w:iCs/>
        </w:rPr>
        <w:t xml:space="preserve"> брошенного под углом к горизонту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  <w:overflowPunct w:val="0"/>
        <w:spacing w:line="290" w:lineRule="auto"/>
        <w:jc w:val="both"/>
      </w:pPr>
      <w:r>
        <w:rPr>
          <w:rFonts w:ascii="Arial" w:hAnsi="Arial" w:cs="Arial"/>
        </w:rPr>
        <w:t>Основные характеристики равномерного движени</w:t>
      </w:r>
      <w:r>
        <w:rPr>
          <w:rFonts w:ascii="Arial" w:hAnsi="Arial" w:cs="Arial"/>
        </w:rPr>
        <w:t>я по окружности</w:t>
      </w:r>
      <w:r>
        <w:t>,</w:t>
      </w:r>
      <w:r>
        <w:rPr>
          <w:rFonts w:ascii="Arial" w:hAnsi="Arial" w:cs="Arial"/>
        </w:rPr>
        <w:t xml:space="preserve"> ускорение и скорость при равномерном движении по окружности</w:t>
      </w:r>
      <w:r>
        <w:t>,</w:t>
      </w:r>
      <w:r>
        <w:rPr>
          <w:rFonts w:ascii="Arial" w:hAnsi="Arial" w:cs="Arial"/>
        </w:rPr>
        <w:t xml:space="preserve"> угловая скорость</w:t>
      </w:r>
      <w:r>
        <w:t>.</w:t>
      </w:r>
    </w:p>
    <w:p w:rsidR="007D616C" w:rsidRDefault="00A464E6">
      <w:pPr>
        <w:widowControl w:val="0"/>
        <w:ind w:left="4140"/>
        <w:rPr>
          <w:i/>
        </w:rPr>
      </w:pPr>
      <w:r>
        <w:rPr>
          <w:rFonts w:ascii="Arial" w:hAnsi="Arial" w:cs="Arial"/>
          <w:b/>
          <w:bCs/>
          <w:i/>
        </w:rPr>
        <w:t xml:space="preserve">Динамика </w:t>
      </w:r>
      <w:r>
        <w:rPr>
          <w:i/>
        </w:rPr>
        <w:t>(</w:t>
      </w:r>
      <w:r>
        <w:rPr>
          <w:b/>
          <w:i/>
        </w:rPr>
        <w:t>10</w:t>
      </w:r>
      <w:r>
        <w:rPr>
          <w:rFonts w:ascii="Arial" w:hAnsi="Arial" w:cs="Arial"/>
          <w:b/>
          <w:i/>
        </w:rPr>
        <w:t>ч</w:t>
      </w:r>
      <w:r>
        <w:rPr>
          <w:i/>
        </w:rPr>
        <w:t>/ 25</w:t>
      </w:r>
      <w:r>
        <w:rPr>
          <w:rFonts w:ascii="Arial" w:hAnsi="Arial" w:cs="Arial"/>
          <w:i/>
        </w:rPr>
        <w:t>ч</w:t>
      </w:r>
      <w:r>
        <w:rPr>
          <w:i/>
        </w:rPr>
        <w:t>)</w:t>
      </w:r>
    </w:p>
    <w:p w:rsidR="007D616C" w:rsidRDefault="007D616C">
      <w:pPr>
        <w:widowControl w:val="0"/>
        <w:spacing w:line="129" w:lineRule="exact"/>
        <w:rPr>
          <w:i/>
        </w:rPr>
      </w:pPr>
    </w:p>
    <w:p w:rsidR="007D616C" w:rsidRDefault="00A464E6">
      <w:pPr>
        <w:widowControl w:val="0"/>
      </w:pPr>
      <w:r>
        <w:rPr>
          <w:rFonts w:ascii="Arial" w:hAnsi="Arial" w:cs="Arial"/>
        </w:rPr>
        <w:t>Законы Ньютона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</w:pPr>
      <w:r>
        <w:rPr>
          <w:rFonts w:ascii="Arial" w:hAnsi="Arial" w:cs="Arial"/>
        </w:rPr>
        <w:t>Закон всемирного тяготения</w:t>
      </w:r>
      <w:r>
        <w:t>.</w:t>
      </w:r>
      <w:r>
        <w:rPr>
          <w:rFonts w:ascii="Arial" w:hAnsi="Arial" w:cs="Arial"/>
        </w:rPr>
        <w:t xml:space="preserve"> Силы тяжести</w:t>
      </w:r>
      <w:r>
        <w:t>,</w:t>
      </w:r>
      <w:r>
        <w:rPr>
          <w:rFonts w:ascii="Arial" w:hAnsi="Arial" w:cs="Arial"/>
        </w:rPr>
        <w:t xml:space="preserve"> упругости</w:t>
      </w:r>
      <w:r>
        <w:t>,</w:t>
      </w:r>
      <w:r>
        <w:rPr>
          <w:rFonts w:ascii="Arial" w:hAnsi="Arial" w:cs="Arial"/>
        </w:rPr>
        <w:t xml:space="preserve"> трения</w:t>
      </w:r>
      <w:r>
        <w:t>.</w:t>
      </w:r>
      <w:r>
        <w:rPr>
          <w:rFonts w:ascii="Arial" w:hAnsi="Arial" w:cs="Arial"/>
        </w:rPr>
        <w:t xml:space="preserve"> Вес и невесомость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  <w:overflowPunct w:val="0"/>
        <w:spacing w:line="290" w:lineRule="auto"/>
        <w:jc w:val="both"/>
        <w:rPr>
          <w:i/>
          <w:iCs/>
        </w:rPr>
      </w:pPr>
      <w:r>
        <w:rPr>
          <w:rFonts w:ascii="Arial" w:hAnsi="Arial" w:cs="Arial"/>
        </w:rPr>
        <w:t>Тело на наклонной плоскости</w:t>
      </w:r>
      <w:r>
        <w:t>.</w:t>
      </w:r>
      <w:r>
        <w:rPr>
          <w:rFonts w:ascii="Arial" w:hAnsi="Arial" w:cs="Arial"/>
        </w:rPr>
        <w:t xml:space="preserve"> Динамика равномерного движения по </w:t>
      </w:r>
      <w:proofErr w:type="spellStart"/>
      <w:r>
        <w:rPr>
          <w:rFonts w:ascii="Arial" w:hAnsi="Arial" w:cs="Arial"/>
        </w:rPr>
        <w:t>окружности</w:t>
      </w:r>
      <w:proofErr w:type="gramStart"/>
      <w:r>
        <w:t>.</w:t>
      </w:r>
      <w:r>
        <w:rPr>
          <w:rFonts w:ascii="Arial" w:hAnsi="Arial" w:cs="Arial"/>
          <w:i/>
          <w:iCs/>
        </w:rPr>
        <w:t>Д</w:t>
      </w:r>
      <w:proofErr w:type="gramEnd"/>
      <w:r>
        <w:rPr>
          <w:rFonts w:ascii="Arial" w:hAnsi="Arial" w:cs="Arial"/>
          <w:i/>
          <w:iCs/>
        </w:rPr>
        <w:t>вижениесистемы</w:t>
      </w:r>
      <w:proofErr w:type="spellEnd"/>
      <w:r>
        <w:rPr>
          <w:rFonts w:ascii="Arial" w:hAnsi="Arial" w:cs="Arial"/>
          <w:i/>
          <w:iCs/>
        </w:rPr>
        <w:t xml:space="preserve"> связанных тел</w:t>
      </w:r>
      <w:r>
        <w:rPr>
          <w:i/>
          <w:iCs/>
        </w:rPr>
        <w:t>.</w:t>
      </w:r>
    </w:p>
    <w:p w:rsidR="007D616C" w:rsidRDefault="007D616C">
      <w:pPr>
        <w:widowControl w:val="0"/>
        <w:overflowPunct w:val="0"/>
        <w:spacing w:line="290" w:lineRule="auto"/>
        <w:jc w:val="both"/>
      </w:pPr>
    </w:p>
    <w:p w:rsidR="007D616C" w:rsidRDefault="00A464E6">
      <w:pPr>
        <w:widowControl w:val="0"/>
        <w:ind w:left="3120"/>
        <w:rPr>
          <w:i/>
        </w:rPr>
      </w:pPr>
      <w:r>
        <w:rPr>
          <w:rFonts w:ascii="Arial" w:hAnsi="Arial" w:cs="Arial"/>
          <w:b/>
          <w:bCs/>
          <w:i/>
        </w:rPr>
        <w:t xml:space="preserve">Законы сохранения в механике </w:t>
      </w:r>
      <w:r>
        <w:rPr>
          <w:b/>
          <w:bCs/>
          <w:i/>
        </w:rPr>
        <w:t>(</w:t>
      </w:r>
      <w:r>
        <w:t>9</w:t>
      </w:r>
      <w:r>
        <w:rPr>
          <w:rFonts w:ascii="Arial" w:hAnsi="Arial" w:cs="Arial"/>
        </w:rPr>
        <w:t>ч</w:t>
      </w:r>
      <w:r>
        <w:rPr>
          <w:i/>
        </w:rPr>
        <w:t>/19</w:t>
      </w:r>
      <w:r>
        <w:rPr>
          <w:rFonts w:ascii="Arial" w:hAnsi="Arial" w:cs="Arial"/>
          <w:i/>
        </w:rPr>
        <w:t>ч</w:t>
      </w:r>
      <w:r>
        <w:rPr>
          <w:i/>
        </w:rPr>
        <w:t>)</w:t>
      </w:r>
    </w:p>
    <w:p w:rsidR="007D616C" w:rsidRDefault="007D616C">
      <w:pPr>
        <w:widowControl w:val="0"/>
        <w:ind w:left="3120"/>
        <w:rPr>
          <w:i/>
        </w:rPr>
      </w:pPr>
    </w:p>
    <w:p w:rsidR="007D616C" w:rsidRDefault="007D616C">
      <w:pPr>
        <w:widowControl w:val="0"/>
        <w:spacing w:line="129" w:lineRule="exact"/>
      </w:pPr>
    </w:p>
    <w:p w:rsidR="007D616C" w:rsidRDefault="00A464E6">
      <w:pPr>
        <w:widowControl w:val="0"/>
        <w:overflowPunct w:val="0"/>
        <w:spacing w:line="312" w:lineRule="auto"/>
        <w:ind w:right="4980"/>
      </w:pPr>
      <w:r>
        <w:rPr>
          <w:rFonts w:ascii="Arial" w:hAnsi="Arial" w:cs="Arial"/>
          <w:sz w:val="21"/>
          <w:szCs w:val="21"/>
        </w:rPr>
        <w:t>Импульс</w:t>
      </w:r>
      <w:r>
        <w:rPr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закон сохранения импульса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Реактивное движение</w:t>
      </w:r>
      <w:r>
        <w:rPr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освоение космоса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Механическая работа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Мощность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Кинетическая энергия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Потенциаль</w:t>
      </w:r>
      <w:r>
        <w:rPr>
          <w:rFonts w:ascii="Arial" w:hAnsi="Arial" w:cs="Arial"/>
          <w:sz w:val="21"/>
          <w:szCs w:val="21"/>
        </w:rPr>
        <w:t>ная энергия</w:t>
      </w:r>
      <w:r>
        <w:rPr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Закон сохранения энергии в механике</w:t>
      </w:r>
      <w:r>
        <w:rPr>
          <w:sz w:val="21"/>
          <w:szCs w:val="21"/>
        </w:rPr>
        <w:t>.</w:t>
      </w:r>
    </w:p>
    <w:p w:rsidR="007D616C" w:rsidRDefault="00A464E6">
      <w:pPr>
        <w:widowControl w:val="0"/>
        <w:ind w:left="3520"/>
        <w:rPr>
          <w:i/>
        </w:rPr>
      </w:pPr>
      <w:r>
        <w:rPr>
          <w:rFonts w:ascii="Arial" w:hAnsi="Arial" w:cs="Arial"/>
          <w:b/>
          <w:bCs/>
          <w:i/>
        </w:rPr>
        <w:t xml:space="preserve">Статика и гидростатика </w:t>
      </w:r>
      <w:r>
        <w:rPr>
          <w:i/>
        </w:rPr>
        <w:t>(</w:t>
      </w:r>
      <w:r>
        <w:rPr>
          <w:b/>
          <w:i/>
        </w:rPr>
        <w:t>1</w:t>
      </w:r>
      <w:r>
        <w:rPr>
          <w:rFonts w:ascii="Arial" w:hAnsi="Arial" w:cs="Arial"/>
          <w:b/>
          <w:i/>
        </w:rPr>
        <w:t>ч</w:t>
      </w:r>
      <w:r>
        <w:rPr>
          <w:b/>
          <w:i/>
        </w:rPr>
        <w:t>/</w:t>
      </w:r>
      <w:r>
        <w:rPr>
          <w:i/>
        </w:rPr>
        <w:t xml:space="preserve"> 6</w:t>
      </w:r>
      <w:r>
        <w:rPr>
          <w:rFonts w:ascii="Arial" w:hAnsi="Arial" w:cs="Arial"/>
          <w:i/>
        </w:rPr>
        <w:t>ч</w:t>
      </w:r>
      <w:r>
        <w:rPr>
          <w:i/>
        </w:rPr>
        <w:t>)</w:t>
      </w:r>
    </w:p>
    <w:p w:rsidR="007D616C" w:rsidRDefault="007D616C">
      <w:pPr>
        <w:widowControl w:val="0"/>
        <w:ind w:left="3520"/>
        <w:rPr>
          <w:i/>
        </w:rPr>
      </w:pPr>
    </w:p>
    <w:p w:rsidR="007D616C" w:rsidRDefault="007D616C">
      <w:pPr>
        <w:widowControl w:val="0"/>
        <w:spacing w:line="129" w:lineRule="exact"/>
      </w:pPr>
    </w:p>
    <w:p w:rsidR="007D616C" w:rsidRDefault="00A464E6">
      <w:pPr>
        <w:widowControl w:val="0"/>
      </w:pPr>
      <w:r>
        <w:rPr>
          <w:rFonts w:ascii="Arial" w:hAnsi="Arial" w:cs="Arial"/>
        </w:rPr>
        <w:t>Условия равновесия тела</w:t>
      </w:r>
      <w:r>
        <w:t>.</w:t>
      </w:r>
      <w:r>
        <w:rPr>
          <w:rFonts w:ascii="Arial" w:hAnsi="Arial" w:cs="Arial"/>
        </w:rPr>
        <w:t xml:space="preserve"> Виды равновесия</w:t>
      </w:r>
      <w:r>
        <w:t>.</w:t>
      </w:r>
      <w:r>
        <w:rPr>
          <w:rFonts w:ascii="Arial" w:hAnsi="Arial" w:cs="Arial"/>
        </w:rPr>
        <w:t xml:space="preserve"> Момент силы</w:t>
      </w:r>
      <w:r>
        <w:t>.</w:t>
      </w:r>
      <w:r>
        <w:rPr>
          <w:rFonts w:ascii="Arial" w:hAnsi="Arial" w:cs="Arial"/>
        </w:rPr>
        <w:t xml:space="preserve"> Правило моментов</w:t>
      </w:r>
      <w:r>
        <w:t>.</w:t>
      </w:r>
    </w:p>
    <w:p w:rsidR="007D616C" w:rsidRDefault="007D616C">
      <w:pPr>
        <w:widowControl w:val="0"/>
        <w:spacing w:line="28" w:lineRule="exact"/>
      </w:pPr>
    </w:p>
    <w:p w:rsidR="007D616C" w:rsidRDefault="00A464E6">
      <w:pPr>
        <w:widowControl w:val="0"/>
        <w:rPr>
          <w:i/>
          <w:iCs/>
        </w:rPr>
      </w:pPr>
      <w:r>
        <w:rPr>
          <w:rFonts w:ascii="Arial" w:hAnsi="Arial" w:cs="Arial"/>
          <w:i/>
          <w:iCs/>
        </w:rPr>
        <w:t>Зависимость давления жидкости от глубины</w:t>
      </w:r>
      <w:r>
        <w:rPr>
          <w:i/>
          <w:iCs/>
        </w:rPr>
        <w:t>.</w:t>
      </w:r>
      <w:r>
        <w:rPr>
          <w:rFonts w:ascii="Arial" w:hAnsi="Arial" w:cs="Arial"/>
          <w:i/>
          <w:iCs/>
        </w:rPr>
        <w:t xml:space="preserve"> Закон Архимеда</w:t>
      </w:r>
      <w:r>
        <w:rPr>
          <w:i/>
          <w:iCs/>
        </w:rPr>
        <w:t>.</w:t>
      </w:r>
      <w:r>
        <w:rPr>
          <w:rFonts w:ascii="Arial" w:hAnsi="Arial" w:cs="Arial"/>
          <w:i/>
          <w:iCs/>
        </w:rPr>
        <w:t xml:space="preserve"> Плавание тел</w:t>
      </w:r>
      <w:r>
        <w:rPr>
          <w:i/>
          <w:iCs/>
        </w:rPr>
        <w:t>.</w:t>
      </w:r>
    </w:p>
    <w:p w:rsidR="007D616C" w:rsidRDefault="007D616C">
      <w:pPr>
        <w:widowControl w:val="0"/>
      </w:pPr>
    </w:p>
    <w:p w:rsidR="007D616C" w:rsidRDefault="007D616C">
      <w:pPr>
        <w:widowControl w:val="0"/>
        <w:ind w:left="2280"/>
        <w:rPr>
          <w:rFonts w:ascii="Arial" w:hAnsi="Arial" w:cs="Arial"/>
          <w:b/>
          <w:bCs/>
        </w:rPr>
      </w:pPr>
    </w:p>
    <w:p w:rsidR="007D616C" w:rsidRDefault="007D616C">
      <w:pPr>
        <w:widowControl w:val="0"/>
        <w:ind w:left="2280"/>
        <w:rPr>
          <w:rFonts w:ascii="Arial" w:hAnsi="Arial" w:cs="Arial"/>
          <w:b/>
          <w:bCs/>
        </w:rPr>
      </w:pPr>
    </w:p>
    <w:p w:rsidR="007D616C" w:rsidRDefault="007D616C">
      <w:pPr>
        <w:widowControl w:val="0"/>
        <w:ind w:left="2280"/>
        <w:rPr>
          <w:rFonts w:ascii="Arial" w:hAnsi="Arial" w:cs="Arial"/>
          <w:b/>
          <w:bCs/>
        </w:rPr>
      </w:pPr>
    </w:p>
    <w:p w:rsidR="007D616C" w:rsidRDefault="00A464E6">
      <w:pPr>
        <w:widowControl w:val="0"/>
        <w:ind w:left="2280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МОЛЕКУЛЯРНАЯ ФИЗИКА</w:t>
      </w:r>
      <w:r>
        <w:rPr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ТЕПЛОВЫЕ ЯВЛЕНИЯ</w:t>
      </w:r>
      <w:r>
        <w:rPr>
          <w:b/>
          <w:bCs/>
          <w:sz w:val="28"/>
          <w:szCs w:val="28"/>
        </w:rPr>
        <w:t xml:space="preserve">(15 </w:t>
      </w:r>
      <w:r>
        <w:rPr>
          <w:rFonts w:ascii="Arial" w:hAnsi="Arial" w:cs="Arial"/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32 </w:t>
      </w:r>
      <w:r>
        <w:rPr>
          <w:rFonts w:ascii="Arial" w:hAnsi="Arial" w:cs="Arial"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)</w:t>
      </w:r>
    </w:p>
    <w:p w:rsidR="007D616C" w:rsidRDefault="007D616C">
      <w:pPr>
        <w:widowControl w:val="0"/>
        <w:ind w:left="2280"/>
        <w:rPr>
          <w:sz w:val="28"/>
          <w:szCs w:val="28"/>
        </w:rPr>
      </w:pPr>
    </w:p>
    <w:p w:rsidR="007D616C" w:rsidRDefault="007D616C">
      <w:pPr>
        <w:widowControl w:val="0"/>
        <w:spacing w:line="126" w:lineRule="exact"/>
      </w:pPr>
    </w:p>
    <w:p w:rsidR="007D616C" w:rsidRDefault="00A464E6">
      <w:pPr>
        <w:widowControl w:val="0"/>
      </w:pPr>
      <w:r>
        <w:rPr>
          <w:rFonts w:ascii="Arial" w:hAnsi="Arial" w:cs="Arial"/>
        </w:rPr>
        <w:t>Строение вещества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  <w:overflowPunct w:val="0"/>
        <w:spacing w:line="259" w:lineRule="auto"/>
      </w:pPr>
      <w:r>
        <w:rPr>
          <w:rFonts w:ascii="Arial" w:hAnsi="Arial" w:cs="Arial"/>
        </w:rPr>
        <w:t>Идеальный газ</w:t>
      </w:r>
      <w:r>
        <w:t>.</w:t>
      </w:r>
      <w:r>
        <w:rPr>
          <w:rFonts w:ascii="Arial" w:hAnsi="Arial" w:cs="Arial"/>
        </w:rPr>
        <w:t xml:space="preserve"> Абсолютная температура</w:t>
      </w:r>
      <w:r>
        <w:t>.</w:t>
      </w:r>
      <w:r>
        <w:rPr>
          <w:rFonts w:ascii="Arial" w:hAnsi="Arial" w:cs="Arial"/>
        </w:rPr>
        <w:t xml:space="preserve"> Изобарный</w:t>
      </w:r>
      <w:r>
        <w:t>,</w:t>
      </w:r>
      <w:r>
        <w:rPr>
          <w:rFonts w:ascii="Arial" w:hAnsi="Arial" w:cs="Arial"/>
        </w:rPr>
        <w:t xml:space="preserve"> изохорный и изотермический процессы</w:t>
      </w:r>
      <w:r>
        <w:t>.</w:t>
      </w:r>
      <w:r>
        <w:rPr>
          <w:rFonts w:ascii="Arial" w:hAnsi="Arial" w:cs="Arial"/>
        </w:rPr>
        <w:t xml:space="preserve"> Уравнение </w:t>
      </w:r>
      <w:proofErr w:type="spellStart"/>
      <w:r>
        <w:rPr>
          <w:rFonts w:ascii="Arial" w:hAnsi="Arial" w:cs="Arial"/>
        </w:rPr>
        <w:t>Клапейрона</w:t>
      </w:r>
      <w:proofErr w:type="spellEnd"/>
      <w:r>
        <w:t>.</w:t>
      </w:r>
    </w:p>
    <w:p w:rsidR="007D616C" w:rsidRDefault="00A464E6">
      <w:pPr>
        <w:widowControl w:val="0"/>
        <w:overflowPunct w:val="0"/>
        <w:spacing w:line="259" w:lineRule="auto"/>
      </w:pPr>
      <w:r>
        <w:rPr>
          <w:rFonts w:ascii="Arial" w:hAnsi="Arial" w:cs="Arial"/>
        </w:rPr>
        <w:t>Количество вещества</w:t>
      </w:r>
      <w:r>
        <w:t>.</w:t>
      </w:r>
      <w:r>
        <w:rPr>
          <w:rFonts w:ascii="Arial" w:hAnsi="Arial" w:cs="Arial"/>
        </w:rPr>
        <w:t xml:space="preserve"> Уравнение состояния идеального газа </w:t>
      </w:r>
      <w:r>
        <w:t>(</w:t>
      </w:r>
      <w:r>
        <w:rPr>
          <w:rFonts w:ascii="Arial" w:hAnsi="Arial" w:cs="Arial"/>
        </w:rPr>
        <w:t>уравнение Менделеев</w:t>
      </w:r>
      <w:proofErr w:type="gramStart"/>
      <w:r>
        <w:rPr>
          <w:rFonts w:ascii="Arial" w:hAnsi="Arial" w:cs="Arial"/>
        </w:rPr>
        <w:t>а</w:t>
      </w:r>
      <w:r>
        <w:t>–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Клапейрона</w:t>
      </w:r>
      <w:proofErr w:type="spellEnd"/>
      <w:r>
        <w:t>).</w:t>
      </w:r>
    </w:p>
    <w:p w:rsidR="007D616C" w:rsidRDefault="00A464E6">
      <w:pPr>
        <w:widowControl w:val="0"/>
        <w:overflowPunct w:val="0"/>
        <w:spacing w:line="259" w:lineRule="auto"/>
      </w:pPr>
      <w:r>
        <w:rPr>
          <w:rFonts w:ascii="Arial" w:hAnsi="Arial" w:cs="Arial"/>
        </w:rPr>
        <w:t>Основное уравнение молекулярно</w:t>
      </w:r>
      <w:r>
        <w:t>-</w:t>
      </w:r>
      <w:r>
        <w:rPr>
          <w:rFonts w:ascii="Arial" w:hAnsi="Arial" w:cs="Arial"/>
        </w:rPr>
        <w:t>кинетической теории</w:t>
      </w:r>
      <w:r>
        <w:t>.</w:t>
      </w:r>
      <w:r>
        <w:rPr>
          <w:rFonts w:ascii="Arial" w:hAnsi="Arial" w:cs="Arial"/>
        </w:rPr>
        <w:t xml:space="preserve"> Связь между абсолютной </w:t>
      </w:r>
      <w:proofErr w:type="spellStart"/>
      <w:proofErr w:type="gramStart"/>
      <w:r>
        <w:rPr>
          <w:rFonts w:ascii="Arial" w:hAnsi="Arial" w:cs="Arial"/>
        </w:rPr>
        <w:t>температу</w:t>
      </w:r>
      <w:proofErr w:type="spellEnd"/>
      <w:r>
        <w:t>-</w:t>
      </w:r>
      <w:r>
        <w:rPr>
          <w:rFonts w:ascii="Arial" w:hAnsi="Arial" w:cs="Arial"/>
        </w:rPr>
        <w:t>рой</w:t>
      </w:r>
      <w:proofErr w:type="gramEnd"/>
      <w:r>
        <w:rPr>
          <w:rFonts w:ascii="Arial" w:hAnsi="Arial" w:cs="Arial"/>
        </w:rPr>
        <w:t xml:space="preserve"> и средней кинетической энергией молекул</w:t>
      </w:r>
      <w:r>
        <w:t>.</w:t>
      </w:r>
      <w:r>
        <w:rPr>
          <w:rFonts w:ascii="Arial" w:hAnsi="Arial" w:cs="Arial"/>
        </w:rPr>
        <w:t xml:space="preserve"> Скорость молекул</w:t>
      </w:r>
      <w:r>
        <w:t>.</w:t>
      </w:r>
    </w:p>
    <w:p w:rsidR="007D616C" w:rsidRDefault="00A464E6">
      <w:pPr>
        <w:widowControl w:val="0"/>
        <w:overflowPunct w:val="0"/>
        <w:spacing w:line="259" w:lineRule="auto"/>
      </w:pPr>
      <w:r>
        <w:rPr>
          <w:rFonts w:ascii="Arial" w:hAnsi="Arial" w:cs="Arial"/>
        </w:rPr>
        <w:t>Внутренняя энергия газа и способы её изменения</w:t>
      </w:r>
      <w:r>
        <w:t>.</w:t>
      </w:r>
      <w:r>
        <w:rPr>
          <w:rFonts w:ascii="Arial" w:hAnsi="Arial" w:cs="Arial"/>
        </w:rPr>
        <w:t xml:space="preserve"> Первый закон термодинамики</w:t>
      </w:r>
      <w:r>
        <w:t>.</w:t>
      </w:r>
      <w:r>
        <w:rPr>
          <w:rFonts w:ascii="Arial" w:hAnsi="Arial" w:cs="Arial"/>
        </w:rPr>
        <w:t xml:space="preserve"> Применение первого закона термод</w:t>
      </w:r>
      <w:r>
        <w:rPr>
          <w:rFonts w:ascii="Arial" w:hAnsi="Arial" w:cs="Arial"/>
        </w:rPr>
        <w:t>инамики к газовым процессам</w:t>
      </w:r>
      <w:r>
        <w:t>.</w:t>
      </w:r>
      <w:r>
        <w:rPr>
          <w:rFonts w:ascii="Arial" w:hAnsi="Arial" w:cs="Arial"/>
        </w:rPr>
        <w:t xml:space="preserve"> Адиабатный процесс</w:t>
      </w:r>
      <w:r>
        <w:t>.</w:t>
      </w:r>
    </w:p>
    <w:p w:rsidR="007D616C" w:rsidRDefault="00A464E6">
      <w:pPr>
        <w:widowControl w:val="0"/>
        <w:overflowPunct w:val="0"/>
        <w:spacing w:line="259" w:lineRule="auto"/>
        <w:ind w:right="4980"/>
      </w:pPr>
      <w:r>
        <w:rPr>
          <w:rFonts w:ascii="Arial" w:hAnsi="Arial" w:cs="Arial"/>
        </w:rPr>
        <w:t>Принцип действия и КПД теплового двигателя</w:t>
      </w:r>
      <w:r>
        <w:t>.</w:t>
      </w:r>
      <w:r>
        <w:rPr>
          <w:rFonts w:ascii="Arial" w:hAnsi="Arial" w:cs="Arial"/>
        </w:rPr>
        <w:t xml:space="preserve"> Второй закон термодинамики</w:t>
      </w:r>
      <w:r>
        <w:t>.</w:t>
      </w:r>
    </w:p>
    <w:p w:rsidR="007D616C" w:rsidRDefault="007D616C">
      <w:pPr>
        <w:widowControl w:val="0"/>
        <w:spacing w:line="1" w:lineRule="exact"/>
      </w:pPr>
    </w:p>
    <w:p w:rsidR="007D616C" w:rsidRDefault="00A464E6">
      <w:pPr>
        <w:widowControl w:val="0"/>
      </w:pPr>
      <w:r>
        <w:rPr>
          <w:rFonts w:ascii="Arial" w:hAnsi="Arial" w:cs="Arial"/>
        </w:rPr>
        <w:t>Насыщенный и ненасыщенный пар</w:t>
      </w:r>
      <w:r>
        <w:t>.</w:t>
      </w:r>
      <w:r>
        <w:rPr>
          <w:rFonts w:ascii="Arial" w:hAnsi="Arial" w:cs="Arial"/>
        </w:rPr>
        <w:t xml:space="preserve"> Кипение</w:t>
      </w:r>
      <w:r>
        <w:t>.</w:t>
      </w:r>
      <w:r>
        <w:rPr>
          <w:rFonts w:ascii="Arial" w:hAnsi="Arial" w:cs="Arial"/>
        </w:rPr>
        <w:t xml:space="preserve"> Влажность воздуха</w:t>
      </w:r>
      <w:r>
        <w:t>.</w:t>
      </w:r>
    </w:p>
    <w:p w:rsidR="007D616C" w:rsidRDefault="00A464E6">
      <w:pPr>
        <w:widowControl w:val="0"/>
      </w:pPr>
      <w:r>
        <w:rPr>
          <w:rFonts w:ascii="Arial" w:hAnsi="Arial" w:cs="Arial"/>
        </w:rPr>
        <w:t>Количество теплоты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  <w:rPr>
          <w:i/>
          <w:iCs/>
        </w:rPr>
      </w:pPr>
      <w:r>
        <w:rPr>
          <w:rFonts w:ascii="Arial" w:hAnsi="Arial" w:cs="Arial"/>
          <w:i/>
          <w:iCs/>
        </w:rPr>
        <w:t>Фазовые переходы</w:t>
      </w:r>
      <w:r>
        <w:rPr>
          <w:i/>
          <w:iCs/>
        </w:rPr>
        <w:t>.</w:t>
      </w:r>
      <w:r>
        <w:rPr>
          <w:rFonts w:ascii="Arial" w:hAnsi="Arial" w:cs="Arial"/>
          <w:i/>
          <w:iCs/>
        </w:rPr>
        <w:t xml:space="preserve"> Уравнение теплового баланса</w:t>
      </w:r>
      <w:r>
        <w:rPr>
          <w:i/>
          <w:iCs/>
        </w:rPr>
        <w:t>.</w:t>
      </w:r>
    </w:p>
    <w:p w:rsidR="007D616C" w:rsidRDefault="007D616C">
      <w:pPr>
        <w:widowControl w:val="0"/>
      </w:pPr>
    </w:p>
    <w:p w:rsidR="007D616C" w:rsidRDefault="007D616C">
      <w:pPr>
        <w:widowControl w:val="0"/>
        <w:spacing w:line="200" w:lineRule="exact"/>
      </w:pPr>
    </w:p>
    <w:p w:rsidR="007D616C" w:rsidRDefault="00A464E6">
      <w:pPr>
        <w:widowControl w:val="0"/>
        <w:overflowPunct w:val="0"/>
        <w:spacing w:line="343" w:lineRule="auto"/>
        <w:ind w:left="3960" w:right="1800" w:hanging="17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ЭЛЕКТ</w:t>
      </w:r>
      <w:r>
        <w:rPr>
          <w:rFonts w:ascii="Arial" w:hAnsi="Arial" w:cs="Arial"/>
          <w:b/>
          <w:bCs/>
          <w:sz w:val="28"/>
          <w:szCs w:val="28"/>
        </w:rPr>
        <w:t>РОСТАТИКА</w:t>
      </w:r>
      <w:r>
        <w:rPr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ПОСТОЯННЫЙ ТОК</w:t>
      </w:r>
      <w:r>
        <w:rPr>
          <w:b/>
          <w:bCs/>
          <w:sz w:val="28"/>
          <w:szCs w:val="28"/>
        </w:rPr>
        <w:t>. (14</w:t>
      </w:r>
      <w:r>
        <w:rPr>
          <w:rFonts w:ascii="Arial" w:hAnsi="Arial" w:cs="Arial"/>
          <w:b/>
          <w:bCs/>
          <w:sz w:val="28"/>
          <w:szCs w:val="28"/>
        </w:rPr>
        <w:t xml:space="preserve"> ч </w:t>
      </w:r>
      <w:r>
        <w:rPr>
          <w:b/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>29</w:t>
      </w:r>
      <w:r>
        <w:rPr>
          <w:rFonts w:ascii="Arial" w:hAnsi="Arial" w:cs="Arial"/>
          <w:bCs/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)</w:t>
      </w:r>
    </w:p>
    <w:p w:rsidR="007D616C" w:rsidRDefault="00A464E6">
      <w:pPr>
        <w:widowControl w:val="0"/>
        <w:overflowPunct w:val="0"/>
        <w:spacing w:line="343" w:lineRule="auto"/>
        <w:ind w:left="3960" w:right="1800" w:hanging="1776"/>
        <w:rPr>
          <w:b/>
          <w:i/>
        </w:rPr>
      </w:pPr>
      <w:r>
        <w:rPr>
          <w:rFonts w:ascii="Arial" w:hAnsi="Arial" w:cs="Arial"/>
          <w:b/>
          <w:bCs/>
          <w:i/>
        </w:rPr>
        <w:t xml:space="preserve">Электростатика </w:t>
      </w:r>
      <w:r>
        <w:rPr>
          <w:b/>
          <w:i/>
        </w:rPr>
        <w:t>(6</w:t>
      </w:r>
      <w:r>
        <w:rPr>
          <w:rFonts w:ascii="Arial" w:hAnsi="Arial" w:cs="Arial"/>
          <w:b/>
          <w:i/>
        </w:rPr>
        <w:t>ч</w:t>
      </w:r>
      <w:r>
        <w:rPr>
          <w:b/>
          <w:i/>
        </w:rPr>
        <w:t>/15</w:t>
      </w:r>
      <w:r>
        <w:rPr>
          <w:rFonts w:ascii="Arial" w:hAnsi="Arial" w:cs="Arial"/>
          <w:b/>
          <w:i/>
        </w:rPr>
        <w:t>ч</w:t>
      </w:r>
      <w:r>
        <w:rPr>
          <w:b/>
          <w:i/>
        </w:rPr>
        <w:t>)</w:t>
      </w:r>
    </w:p>
    <w:p w:rsidR="007D616C" w:rsidRDefault="00A464E6">
      <w:pPr>
        <w:widowControl w:val="0"/>
        <w:overflowPunct w:val="0"/>
        <w:spacing w:line="259" w:lineRule="auto"/>
        <w:ind w:right="720"/>
      </w:pPr>
      <w:r>
        <w:rPr>
          <w:rFonts w:ascii="Arial" w:hAnsi="Arial" w:cs="Arial"/>
        </w:rPr>
        <w:t>Электрические взаимодействия</w:t>
      </w:r>
      <w:r>
        <w:t>.</w:t>
      </w:r>
      <w:r>
        <w:rPr>
          <w:rFonts w:ascii="Arial" w:hAnsi="Arial" w:cs="Arial"/>
        </w:rPr>
        <w:t xml:space="preserve"> Закон сохранения электрического заряда</w:t>
      </w:r>
      <w:r>
        <w:t>.</w:t>
      </w:r>
      <w:r>
        <w:rPr>
          <w:rFonts w:ascii="Arial" w:hAnsi="Arial" w:cs="Arial"/>
        </w:rPr>
        <w:t xml:space="preserve"> Закон Кулона</w:t>
      </w:r>
      <w:r>
        <w:t>.</w:t>
      </w:r>
      <w:r>
        <w:rPr>
          <w:rFonts w:ascii="Arial" w:hAnsi="Arial" w:cs="Arial"/>
        </w:rPr>
        <w:t xml:space="preserve"> Напряженность электрического поля</w:t>
      </w:r>
      <w: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Принцип суперпозиции электрических полей</w:t>
      </w:r>
      <w:r>
        <w:t>.</w:t>
      </w:r>
      <w:r>
        <w:rPr>
          <w:rFonts w:ascii="Arial" w:hAnsi="Arial" w:cs="Arial"/>
        </w:rPr>
        <w:t xml:space="preserve"> Проводники и диэлектрики в электрическом поле</w:t>
      </w:r>
      <w:r>
        <w:t>.</w:t>
      </w:r>
    </w:p>
    <w:p w:rsidR="007D616C" w:rsidRDefault="00A464E6">
      <w:pPr>
        <w:widowControl w:val="0"/>
        <w:overflowPunct w:val="0"/>
        <w:spacing w:line="259" w:lineRule="auto"/>
        <w:ind w:firstLine="397"/>
      </w:pPr>
      <w:r>
        <w:rPr>
          <w:rFonts w:ascii="Arial" w:hAnsi="Arial" w:cs="Arial"/>
        </w:rPr>
        <w:t>Работа электрического поля</w:t>
      </w:r>
      <w:r>
        <w:t>.</w:t>
      </w:r>
      <w:r>
        <w:rPr>
          <w:rFonts w:ascii="Arial" w:hAnsi="Arial" w:cs="Arial"/>
        </w:rPr>
        <w:t xml:space="preserve"> Разность потенциалов</w:t>
      </w:r>
      <w:r>
        <w:t>.</w:t>
      </w:r>
      <w:r>
        <w:rPr>
          <w:rFonts w:ascii="Arial" w:hAnsi="Arial" w:cs="Arial"/>
        </w:rPr>
        <w:t xml:space="preserve"> Напряжение</w:t>
      </w:r>
      <w:r>
        <w:t>.</w:t>
      </w:r>
      <w:r>
        <w:rPr>
          <w:rFonts w:ascii="Arial" w:hAnsi="Arial" w:cs="Arial"/>
        </w:rPr>
        <w:t xml:space="preserve"> Связь напряжения с </w:t>
      </w:r>
      <w:proofErr w:type="spellStart"/>
      <w:proofErr w:type="gramStart"/>
      <w:r>
        <w:rPr>
          <w:rFonts w:ascii="Arial" w:hAnsi="Arial" w:cs="Arial"/>
        </w:rPr>
        <w:t>напря</w:t>
      </w:r>
      <w:r>
        <w:t>-</w:t>
      </w:r>
      <w:r>
        <w:rPr>
          <w:rFonts w:ascii="Arial" w:hAnsi="Arial" w:cs="Arial"/>
        </w:rPr>
        <w:t>жённостью</w:t>
      </w:r>
      <w:proofErr w:type="spellEnd"/>
      <w:proofErr w:type="gramEnd"/>
      <w:r>
        <w:rPr>
          <w:rFonts w:ascii="Arial" w:hAnsi="Arial" w:cs="Arial"/>
        </w:rPr>
        <w:t xml:space="preserve"> электрического поля</w:t>
      </w:r>
      <w:r>
        <w:t>.</w:t>
      </w:r>
    </w:p>
    <w:p w:rsidR="007D616C" w:rsidRDefault="00A464E6">
      <w:pPr>
        <w:widowControl w:val="0"/>
      </w:pPr>
      <w:r>
        <w:rPr>
          <w:rFonts w:ascii="Arial" w:hAnsi="Arial" w:cs="Arial"/>
        </w:rPr>
        <w:t>Электроёмкость</w:t>
      </w:r>
      <w:r>
        <w:t>.</w:t>
      </w:r>
      <w:r>
        <w:rPr>
          <w:rFonts w:ascii="Arial" w:hAnsi="Arial" w:cs="Arial"/>
        </w:rPr>
        <w:t xml:space="preserve"> Конденсатор</w:t>
      </w:r>
      <w:r>
        <w:t>.</w:t>
      </w:r>
      <w:r>
        <w:rPr>
          <w:rFonts w:ascii="Arial" w:hAnsi="Arial" w:cs="Arial"/>
        </w:rPr>
        <w:t xml:space="preserve"> Энергия электрического поля</w:t>
      </w:r>
      <w:r>
        <w:t>.</w:t>
      </w:r>
    </w:p>
    <w:p w:rsidR="007D616C" w:rsidRDefault="007D616C">
      <w:pPr>
        <w:widowControl w:val="0"/>
      </w:pPr>
    </w:p>
    <w:p w:rsidR="007D616C" w:rsidRDefault="00A464E6">
      <w:pPr>
        <w:widowControl w:val="0"/>
        <w:ind w:left="3040"/>
        <w:rPr>
          <w:b/>
          <w:i/>
        </w:rPr>
      </w:pPr>
      <w:r>
        <w:rPr>
          <w:rFonts w:ascii="Arial" w:hAnsi="Arial" w:cs="Arial"/>
          <w:b/>
          <w:bCs/>
          <w:i/>
        </w:rPr>
        <w:t xml:space="preserve">Постоянный электрический ток </w:t>
      </w:r>
      <w:r>
        <w:rPr>
          <w:b/>
          <w:i/>
        </w:rPr>
        <w:t>(8</w:t>
      </w:r>
      <w:r>
        <w:rPr>
          <w:rFonts w:ascii="Arial" w:hAnsi="Arial" w:cs="Arial"/>
          <w:b/>
          <w:i/>
        </w:rPr>
        <w:t>ч</w:t>
      </w:r>
      <w:r>
        <w:rPr>
          <w:b/>
          <w:i/>
        </w:rPr>
        <w:t xml:space="preserve">/ </w:t>
      </w:r>
      <w:r>
        <w:rPr>
          <w:i/>
        </w:rPr>
        <w:t>14</w:t>
      </w:r>
      <w:r>
        <w:rPr>
          <w:rFonts w:ascii="Arial" w:hAnsi="Arial" w:cs="Arial"/>
          <w:i/>
        </w:rPr>
        <w:t>ч</w:t>
      </w:r>
      <w:r>
        <w:rPr>
          <w:b/>
          <w:i/>
        </w:rPr>
        <w:t>)</w:t>
      </w:r>
    </w:p>
    <w:p w:rsidR="007D616C" w:rsidRDefault="007D616C">
      <w:pPr>
        <w:widowControl w:val="0"/>
        <w:spacing w:line="129" w:lineRule="exact"/>
        <w:rPr>
          <w:i/>
        </w:rPr>
      </w:pPr>
    </w:p>
    <w:p w:rsidR="007D616C" w:rsidRDefault="00A464E6">
      <w:pPr>
        <w:widowControl w:val="0"/>
        <w:ind w:left="400"/>
      </w:pPr>
      <w:r>
        <w:rPr>
          <w:rFonts w:ascii="Arial" w:hAnsi="Arial" w:cs="Arial"/>
        </w:rPr>
        <w:t>Закон Ома для участка цепи</w:t>
      </w:r>
      <w:r>
        <w:t>.</w:t>
      </w:r>
    </w:p>
    <w:p w:rsidR="007D616C" w:rsidRDefault="007D616C">
      <w:pPr>
        <w:widowControl w:val="0"/>
        <w:spacing w:line="27" w:lineRule="exact"/>
      </w:pPr>
    </w:p>
    <w:p w:rsidR="007D616C" w:rsidRDefault="00A464E6">
      <w:pPr>
        <w:widowControl w:val="0"/>
        <w:overflowPunct w:val="0"/>
        <w:spacing w:line="259" w:lineRule="auto"/>
        <w:ind w:left="400" w:right="3660"/>
      </w:pPr>
      <w:r>
        <w:rPr>
          <w:rFonts w:ascii="Arial" w:hAnsi="Arial" w:cs="Arial"/>
        </w:rPr>
        <w:t>Последовательное и параллельное соединение проводников</w:t>
      </w:r>
      <w:r>
        <w:t>.</w:t>
      </w:r>
      <w:r>
        <w:rPr>
          <w:rFonts w:ascii="Arial" w:hAnsi="Arial" w:cs="Arial"/>
        </w:rPr>
        <w:t xml:space="preserve"> Работа и мощность тока</w:t>
      </w:r>
      <w:r>
        <w:t>.</w:t>
      </w:r>
    </w:p>
    <w:p w:rsidR="007D616C" w:rsidRDefault="007D616C">
      <w:pPr>
        <w:widowControl w:val="0"/>
        <w:spacing w:line="1" w:lineRule="exact"/>
      </w:pPr>
    </w:p>
    <w:p w:rsidR="007D616C" w:rsidRDefault="00A464E6">
      <w:pPr>
        <w:widowControl w:val="0"/>
        <w:overflowPunct w:val="0"/>
        <w:spacing w:line="290" w:lineRule="auto"/>
        <w:ind w:left="400" w:right="2780"/>
      </w:pPr>
      <w:r>
        <w:rPr>
          <w:rFonts w:ascii="Arial" w:hAnsi="Arial" w:cs="Arial"/>
        </w:rPr>
        <w:t>Электродвижущая сила источника тока</w:t>
      </w:r>
      <w:r>
        <w:t>.</w:t>
      </w:r>
      <w:r>
        <w:rPr>
          <w:rFonts w:ascii="Arial" w:hAnsi="Arial" w:cs="Arial"/>
        </w:rPr>
        <w:t xml:space="preserve"> Закон Ома для полной цепи</w:t>
      </w:r>
      <w:r>
        <w:t>.</w:t>
      </w:r>
      <w:r>
        <w:rPr>
          <w:rFonts w:ascii="Arial" w:hAnsi="Arial" w:cs="Arial"/>
        </w:rPr>
        <w:t xml:space="preserve"> Электрический ток в различных средах</w:t>
      </w:r>
      <w:r>
        <w:t>.</w:t>
      </w:r>
    </w:p>
    <w:p w:rsidR="007D616C" w:rsidRDefault="00A464E6">
      <w:pPr>
        <w:widowControl w:val="0"/>
        <w:overflowPunct w:val="0"/>
        <w:spacing w:line="290" w:lineRule="auto"/>
        <w:ind w:left="400" w:right="2780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   ОБОБЩАЮЩЕЕ ПОВТОРЕНИЕ </w:t>
      </w:r>
      <w:r>
        <w:rPr>
          <w:b/>
          <w:bCs/>
        </w:rPr>
        <w:t>(2</w:t>
      </w:r>
      <w:r>
        <w:rPr>
          <w:rFonts w:ascii="Arial" w:hAnsi="Arial" w:cs="Arial"/>
          <w:b/>
          <w:bCs/>
        </w:rPr>
        <w:t xml:space="preserve"> ч </w:t>
      </w:r>
      <w:r>
        <w:rPr>
          <w:b/>
          <w:bCs/>
        </w:rPr>
        <w:t xml:space="preserve">/ </w:t>
      </w:r>
      <w:r>
        <w:rPr>
          <w:bCs/>
        </w:rPr>
        <w:t>6</w:t>
      </w:r>
      <w:r>
        <w:rPr>
          <w:rFonts w:ascii="Arial" w:hAnsi="Arial" w:cs="Arial"/>
          <w:bCs/>
        </w:rPr>
        <w:t xml:space="preserve"> ч</w:t>
      </w:r>
      <w:r>
        <w:rPr>
          <w:b/>
          <w:bCs/>
        </w:rPr>
        <w:t>)</w:t>
      </w:r>
    </w:p>
    <w:p w:rsidR="007D616C" w:rsidRDefault="007D616C">
      <w:pPr>
        <w:widowControl w:val="0"/>
        <w:overflowPunct w:val="0"/>
        <w:spacing w:line="290" w:lineRule="auto"/>
        <w:ind w:left="400" w:right="2780"/>
      </w:pPr>
    </w:p>
    <w:p w:rsidR="007D616C" w:rsidRDefault="007D616C">
      <w:pPr>
        <w:widowControl w:val="0"/>
        <w:overflowPunct w:val="0"/>
        <w:spacing w:line="290" w:lineRule="auto"/>
        <w:ind w:left="400" w:right="2780"/>
      </w:pPr>
    </w:p>
    <w:p w:rsidR="007D616C" w:rsidRDefault="00A464E6">
      <w:pPr>
        <w:widowControl w:val="0"/>
        <w:ind w:left="3040"/>
      </w:pPr>
      <w:r>
        <w:rPr>
          <w:rFonts w:ascii="Arial" w:hAnsi="Arial" w:cs="Arial"/>
          <w:b/>
          <w:bCs/>
        </w:rPr>
        <w:t xml:space="preserve">ФИЗИЧЕСКИЙ ПРАКТИКУМ </w:t>
      </w:r>
      <w:r>
        <w:rPr>
          <w:b/>
          <w:bCs/>
        </w:rPr>
        <w:t>(0</w:t>
      </w:r>
      <w:r>
        <w:rPr>
          <w:rFonts w:ascii="Arial" w:hAnsi="Arial" w:cs="Arial"/>
          <w:b/>
          <w:bCs/>
        </w:rPr>
        <w:t xml:space="preserve"> ч </w:t>
      </w:r>
      <w:r>
        <w:rPr>
          <w:b/>
          <w:bCs/>
        </w:rPr>
        <w:t xml:space="preserve">/ </w:t>
      </w:r>
      <w:r>
        <w:rPr>
          <w:bCs/>
        </w:rPr>
        <w:t>20</w:t>
      </w:r>
      <w:r>
        <w:rPr>
          <w:rFonts w:ascii="Arial" w:hAnsi="Arial" w:cs="Arial"/>
          <w:bCs/>
        </w:rPr>
        <w:t xml:space="preserve"> ч</w:t>
      </w:r>
      <w:r>
        <w:rPr>
          <w:b/>
          <w:bCs/>
        </w:rPr>
        <w:t>)</w:t>
      </w:r>
    </w:p>
    <w:p w:rsidR="007D616C" w:rsidRDefault="007D616C">
      <w:pPr>
        <w:widowControl w:val="0"/>
        <w:ind w:left="400"/>
        <w:rPr>
          <w:rFonts w:ascii="Arial" w:hAnsi="Arial" w:cs="Arial"/>
        </w:rPr>
      </w:pPr>
    </w:p>
    <w:p w:rsidR="007D616C" w:rsidRDefault="00A464E6">
      <w:pPr>
        <w:widowControl w:val="0"/>
        <w:ind w:left="400"/>
      </w:pPr>
      <w:r>
        <w:rPr>
          <w:rFonts w:ascii="Arial" w:hAnsi="Arial" w:cs="Arial"/>
        </w:rPr>
        <w:t xml:space="preserve">Механика </w:t>
      </w:r>
      <w:r>
        <w:t>(8</w:t>
      </w:r>
      <w:r>
        <w:rPr>
          <w:rFonts w:ascii="Arial" w:hAnsi="Arial" w:cs="Arial"/>
        </w:rPr>
        <w:t xml:space="preserve"> ч</w:t>
      </w:r>
      <w:r>
        <w:t xml:space="preserve">). </w:t>
      </w:r>
      <w:r>
        <w:rPr>
          <w:rFonts w:ascii="Arial" w:hAnsi="Arial" w:cs="Arial"/>
        </w:rPr>
        <w:t>Молекулярная физика</w:t>
      </w:r>
      <w:r>
        <w:t>.</w:t>
      </w:r>
      <w:r>
        <w:rPr>
          <w:rFonts w:ascii="Arial" w:hAnsi="Arial" w:cs="Arial"/>
        </w:rPr>
        <w:t xml:space="preserve"> Тепловые явления </w:t>
      </w:r>
      <w:r>
        <w:t>(6</w:t>
      </w:r>
      <w:r>
        <w:rPr>
          <w:rFonts w:ascii="Arial" w:hAnsi="Arial" w:cs="Arial"/>
        </w:rPr>
        <w:t xml:space="preserve"> ч</w:t>
      </w:r>
      <w:r>
        <w:t>)</w:t>
      </w:r>
      <w:r>
        <w:rPr>
          <w:rFonts w:ascii="Arial" w:hAnsi="Arial" w:cs="Arial"/>
        </w:rPr>
        <w:t xml:space="preserve"> Электростатика</w:t>
      </w:r>
      <w:r>
        <w:t>.</w:t>
      </w:r>
      <w:r>
        <w:rPr>
          <w:rFonts w:ascii="Arial" w:hAnsi="Arial" w:cs="Arial"/>
        </w:rPr>
        <w:t xml:space="preserve"> Постоянный ток </w:t>
      </w:r>
      <w:r>
        <w:t>(6</w:t>
      </w:r>
      <w:r>
        <w:rPr>
          <w:rFonts w:ascii="Arial" w:hAnsi="Arial" w:cs="Arial"/>
        </w:rPr>
        <w:t xml:space="preserve"> ч</w:t>
      </w:r>
      <w:r>
        <w:t>)</w:t>
      </w:r>
    </w:p>
    <w:p w:rsidR="007D616C" w:rsidRDefault="007D616C">
      <w:pPr>
        <w:widowControl w:val="0"/>
      </w:pPr>
    </w:p>
    <w:p w:rsidR="007D616C" w:rsidRDefault="007D616C">
      <w:pPr>
        <w:tabs>
          <w:tab w:val="left" w:pos="2915"/>
        </w:tabs>
      </w:pPr>
    </w:p>
    <w:p w:rsidR="007D616C" w:rsidRDefault="00A464E6">
      <w:pPr>
        <w:tabs>
          <w:tab w:val="left" w:pos="2915"/>
        </w:tabs>
        <w:rPr>
          <w:b/>
        </w:rPr>
      </w:pPr>
      <w:r>
        <w:tab/>
        <w:t>Повторение -2ч.</w:t>
      </w:r>
    </w:p>
    <w:p w:rsidR="007D616C" w:rsidRDefault="00A464E6">
      <w:pPr>
        <w:tabs>
          <w:tab w:val="left" w:pos="989"/>
        </w:tabs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Календарно – тематическое </w:t>
      </w:r>
      <w:r>
        <w:rPr>
          <w:b/>
          <w:sz w:val="32"/>
          <w:szCs w:val="32"/>
        </w:rPr>
        <w:t>планирование</w:t>
      </w:r>
    </w:p>
    <w:p w:rsidR="007D616C" w:rsidRDefault="007D616C">
      <w:pPr>
        <w:tabs>
          <w:tab w:val="left" w:pos="989"/>
        </w:tabs>
        <w:ind w:left="426"/>
        <w:rPr>
          <w:b/>
          <w:sz w:val="32"/>
          <w:szCs w:val="32"/>
        </w:rPr>
      </w:pPr>
    </w:p>
    <w:tbl>
      <w:tblPr>
        <w:tblW w:w="16444" w:type="dxa"/>
        <w:tblInd w:w="-744" w:type="dxa"/>
        <w:tblLayout w:type="fixed"/>
        <w:tblLook w:val="0000" w:firstRow="0" w:lastRow="0" w:firstColumn="0" w:lastColumn="0" w:noHBand="0" w:noVBand="0"/>
      </w:tblPr>
      <w:tblGrid>
        <w:gridCol w:w="364"/>
        <w:gridCol w:w="914"/>
        <w:gridCol w:w="707"/>
        <w:gridCol w:w="96"/>
        <w:gridCol w:w="756"/>
        <w:gridCol w:w="2126"/>
        <w:gridCol w:w="3118"/>
        <w:gridCol w:w="4115"/>
        <w:gridCol w:w="2270"/>
        <w:gridCol w:w="1978"/>
      </w:tblGrid>
      <w:tr w:rsidR="007D616C">
        <w:trPr>
          <w:cantSplit/>
          <w:trHeight w:val="629"/>
        </w:trPr>
        <w:tc>
          <w:tcPr>
            <w:tcW w:w="3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ind w:right="-108"/>
              <w:rPr>
                <w:b/>
                <w:i/>
              </w:rPr>
            </w:pPr>
          </w:p>
          <w:p w:rsidR="007D616C" w:rsidRDefault="007D616C">
            <w:pPr>
              <w:widowControl w:val="0"/>
              <w:ind w:right="-108"/>
              <w:rPr>
                <w:b/>
                <w:i/>
              </w:rPr>
            </w:pPr>
          </w:p>
          <w:p w:rsidR="007D616C" w:rsidRDefault="007D616C">
            <w:pPr>
              <w:widowControl w:val="0"/>
              <w:ind w:right="-108"/>
              <w:rPr>
                <w:b/>
                <w:i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170" w:right="-108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7D616C" w:rsidRDefault="00A464E6">
            <w:pPr>
              <w:widowControl w:val="0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проведения занятия</w:t>
            </w:r>
          </w:p>
          <w:p w:rsidR="007D616C" w:rsidRDefault="007D616C">
            <w:pPr>
              <w:widowControl w:val="0"/>
              <w:ind w:left="-392" w:right="-108"/>
              <w:rPr>
                <w:b/>
                <w:i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A464E6">
            <w:pPr>
              <w:widowControl w:val="0"/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Дидактические единицы минимума содержания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Требования к уровню</w:t>
            </w:r>
          </w:p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подготовки выпускников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самостоятельной деятельности</w:t>
            </w:r>
          </w:p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ЦОР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Домашнее</w:t>
            </w:r>
          </w:p>
          <w:p w:rsidR="007D616C" w:rsidRDefault="00A464E6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задание</w:t>
            </w:r>
          </w:p>
        </w:tc>
      </w:tr>
      <w:tr w:rsidR="007D616C">
        <w:trPr>
          <w:cantSplit/>
          <w:trHeight w:val="510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7D616C">
            <w:pPr>
              <w:widowControl w:val="0"/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7D616C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7D616C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7D616C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16C" w:rsidRDefault="007D616C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7D616C" w:rsidRDefault="00A464E6">
      <w:pPr>
        <w:shd w:val="clear" w:color="auto" w:fill="A6A6A6" w:themeFill="background1" w:themeFillShade="A6"/>
        <w:jc w:val="center"/>
      </w:pPr>
      <w:r>
        <w:rPr>
          <w:b/>
          <w:bCs/>
        </w:rPr>
        <w:t xml:space="preserve">МЕХАНИКА </w:t>
      </w:r>
      <w:r>
        <w:rPr>
          <w:b/>
        </w:rPr>
        <w:t>(3</w:t>
      </w:r>
      <w:r>
        <w:rPr>
          <w:b/>
          <w:lang w:val="en-US"/>
        </w:rPr>
        <w:t>5</w:t>
      </w:r>
      <w:r>
        <w:rPr>
          <w:b/>
        </w:rPr>
        <w:t xml:space="preserve"> ч)</w:t>
      </w:r>
    </w:p>
    <w:p w:rsidR="007D616C" w:rsidRDefault="00A464E6">
      <w:pPr>
        <w:shd w:val="clear" w:color="auto" w:fill="A6A6A6" w:themeFill="background1" w:themeFillShade="A6"/>
        <w:jc w:val="center"/>
      </w:pPr>
      <w:r>
        <w:rPr>
          <w:b/>
          <w:bCs/>
          <w:i/>
        </w:rPr>
        <w:t>Тема:  Кинематика</w:t>
      </w:r>
      <w:r>
        <w:rPr>
          <w:b/>
          <w:i/>
        </w:rPr>
        <w:t xml:space="preserve">(15ч; </w:t>
      </w:r>
      <w:proofErr w:type="spellStart"/>
      <w:r>
        <w:rPr>
          <w:b/>
          <w:i/>
        </w:rPr>
        <w:t>л.р</w:t>
      </w:r>
      <w:proofErr w:type="spellEnd"/>
      <w:r>
        <w:rPr>
          <w:b/>
          <w:i/>
        </w:rPr>
        <w:t xml:space="preserve">. – 2; </w:t>
      </w:r>
      <w:proofErr w:type="spellStart"/>
      <w:r>
        <w:rPr>
          <w:b/>
          <w:i/>
        </w:rPr>
        <w:t>к.р</w:t>
      </w:r>
      <w:proofErr w:type="spellEnd"/>
      <w:r>
        <w:rPr>
          <w:b/>
          <w:i/>
        </w:rPr>
        <w:t>. - 1)</w:t>
      </w:r>
    </w:p>
    <w:tbl>
      <w:tblPr>
        <w:tblW w:w="16113" w:type="dxa"/>
        <w:jc w:val="center"/>
        <w:tblLayout w:type="fixed"/>
        <w:tblLook w:val="0000" w:firstRow="0" w:lastRow="0" w:firstColumn="0" w:lastColumn="0" w:noHBand="0" w:noVBand="0"/>
      </w:tblPr>
      <w:tblGrid>
        <w:gridCol w:w="742"/>
        <w:gridCol w:w="667"/>
        <w:gridCol w:w="983"/>
        <w:gridCol w:w="2050"/>
        <w:gridCol w:w="3067"/>
        <w:gridCol w:w="4070"/>
        <w:gridCol w:w="1971"/>
        <w:gridCol w:w="2327"/>
        <w:gridCol w:w="236"/>
      </w:tblGrid>
      <w:tr w:rsidR="007D616C">
        <w:trPr>
          <w:cantSplit/>
          <w:trHeight w:val="912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1/1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Система отсчёта, траектория, путь и перемещение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Система отсчёта. Материальная точка. Траектория, путь и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перемещение. Векторные величины и их проекции. Действия с векторными величинами. Проекции векторных величин.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содержание системы отсчёта; определения – путь, траектория, перемещение.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определять путь, перемещение тела действовать с векторными величинами и их проекциями</w:t>
            </w:r>
            <w:proofErr w:type="gramStart"/>
            <w:r>
              <w:rPr>
                <w:color w:val="333333"/>
              </w:rPr>
              <w:t>;.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Создание структурированной записи в тетради</w:t>
            </w:r>
          </w:p>
          <w:p w:rsidR="007D616C" w:rsidRDefault="00A464E6">
            <w:pPr>
              <w:pStyle w:val="TableParagraph"/>
              <w:widowControl w:val="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https://m.edsoo.ru/ff0c3508</w:t>
              </w:r>
            </w:hyperlink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§ 1;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1.15, 1.19, 1.22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2/2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Прямолинейное равномерное движение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Скорость. График зависимости координаты от времени.  Прямолинейное равномерное движение.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смысл физических величин: скорость, путь, время. Связь между величинами.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  <w:u w:val="single"/>
              </w:rPr>
            </w:pPr>
            <w:r>
              <w:rPr>
                <w:color w:val="333333"/>
              </w:rPr>
              <w:t xml:space="preserve">Уметь формулировать определение скорости и рассчитывать ее в задачах различного содержания. </w:t>
            </w: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строить и анализировать графики движения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Построение графиков движения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</w:t>
            </w:r>
            <w:r>
              <w:rPr>
                <w:color w:val="0000FF"/>
                <w:sz w:val="22"/>
                <w:u w:val="single" w:color="0000FF"/>
              </w:rPr>
              <w:t>o.ru/ff0c3620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§ 2;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b/>
                <w:bCs/>
                <w:color w:val="333333"/>
              </w:rPr>
              <w:t xml:space="preserve">: </w:t>
            </w:r>
            <w:r>
              <w:rPr>
                <w:color w:val="333333"/>
              </w:rPr>
              <w:t>№ 2.9, 2.19, 2.21,</w:t>
            </w:r>
          </w:p>
          <w:p w:rsidR="007D616C" w:rsidRDefault="007D616C">
            <w:pPr>
              <w:widowControl w:val="0"/>
              <w:jc w:val="both"/>
              <w:rPr>
                <w:color w:val="333333"/>
                <w:u w:val="single"/>
              </w:rPr>
            </w:pP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3/3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Сложение скоростей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Переход в другую систему отсчёта.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Сложение скоростей. Правило сложения скоростей.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 правило сложения скоростей.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 применять правило сложения скоростей при решении задач.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задач на правило сложения скоростей.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:§1-3;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:№1.28,2.25,3.31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4/4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color w:val="333333"/>
              </w:rPr>
              <w:t>Решение задач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Система отсчёта. Материальная точка. Траектория, путь и перемещение. Мгновенная скорость. Сложение скоростей. Прямолинейное равномерное движение.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  <w:r>
              <w:rPr>
                <w:i/>
                <w:color w:val="333333"/>
                <w:szCs w:val="24"/>
                <w:u w:val="single"/>
              </w:rPr>
              <w:t>Уметь</w:t>
            </w:r>
            <w:r>
              <w:rPr>
                <w:b w:val="0"/>
                <w:color w:val="333333"/>
                <w:szCs w:val="24"/>
              </w:rPr>
              <w:t xml:space="preserve"> применять теоретические знания по данной теме при решении задач.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Построение графиков движения, решение задач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 3;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3.8, 3.25,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3.28,.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5/5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 w:right="-108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Мгновенная и средняя скорость.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/>
              <w:rPr>
                <w:color w:val="333333"/>
              </w:rPr>
            </w:pPr>
            <w:r>
              <w:rPr>
                <w:color w:val="333333"/>
              </w:rPr>
              <w:t xml:space="preserve"> Мгновенная скорость. Средняя скорость.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смысл физических величин: скорость, путь, время. Связь между величинами.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формулировать определение скорости и рассчитывать ее в задачах различного содержания, определять направление  мгновенной  скорости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при криволинейном движении.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38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Решение задач на </w:t>
            </w:r>
            <w:r>
              <w:rPr>
                <w:color w:val="333333"/>
              </w:rPr>
              <w:t>нахождение средней скорости.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color w:val="333333"/>
              </w:rPr>
              <w:t>У</w:t>
            </w:r>
            <w:r>
              <w:rPr>
                <w:color w:val="333333"/>
              </w:rPr>
              <w:t>:§ 4</w:t>
            </w:r>
          </w:p>
          <w:p w:rsidR="007D616C" w:rsidRDefault="00A464E6">
            <w:pPr>
              <w:widowControl w:val="0"/>
              <w:jc w:val="both"/>
              <w:rPr>
                <w:color w:val="333333"/>
                <w:u w:val="single"/>
              </w:rPr>
            </w:pPr>
            <w:proofErr w:type="gramStart"/>
            <w:r>
              <w:rPr>
                <w:b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:2;6;8.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6//6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 Прямолинейное равноускоренное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движение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Ускорение. Прямолинейное равноускоренное движение. Зависимость скорости и перемещения от времени.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смысл физической величины – ускорение; характерные особенности равнопеременного движения.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строить и анализировать графики движения.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Построение графиков движения, 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https:/m.edsoo.ru/ff0c372e</w:t>
              </w:r>
            </w:hyperlink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§5;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:№1.28,2.25,3.31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7/7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Нахождение пути по графику зависимости скорости от времени.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Путь. Перемещение.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>вид графика зависимости скорости от времени.</w:t>
            </w:r>
          </w:p>
          <w:p w:rsidR="007D616C" w:rsidRDefault="00A464E6">
            <w:pPr>
              <w:widowControl w:val="0"/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строить и анализировать графики движения.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Построение графиков движения, решение задач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§</w:t>
            </w:r>
            <w:r>
              <w:rPr>
                <w:b w:val="0"/>
                <w:color w:val="333333"/>
                <w:szCs w:val="24"/>
              </w:rPr>
              <w:t xml:space="preserve"> 6:</w:t>
            </w:r>
          </w:p>
          <w:p w:rsidR="007D616C" w:rsidRDefault="00A464E6">
            <w:pPr>
              <w:widowControl w:val="0"/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</w:t>
            </w:r>
            <w:r>
              <w:t>№3;5;7.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8/8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Путь и перемещение при прямолинейном равноускоренном движении. Соотношение между путём и скоростью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Соотношение между пройденным путём и перемещением.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 xml:space="preserve">вид графика зависимости скорости от времени равноускоренного </w:t>
            </w:r>
            <w:proofErr w:type="spellStart"/>
            <w:r>
              <w:rPr>
                <w:color w:val="333333"/>
              </w:rPr>
              <w:t>движенния</w:t>
            </w:r>
            <w:proofErr w:type="spellEnd"/>
            <w:r>
              <w:rPr>
                <w:color w:val="333333"/>
              </w:rPr>
              <w:t>.</w:t>
            </w:r>
          </w:p>
          <w:p w:rsidR="007D616C" w:rsidRDefault="00A464E6">
            <w:pPr>
              <w:widowControl w:val="0"/>
              <w:jc w:val="both"/>
              <w:rPr>
                <w:b/>
                <w:i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строить и анализировать графики движения.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Построение графиков движения, решение задач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§ 6: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szCs w:val="24"/>
              </w:rPr>
            </w:pPr>
            <w:proofErr w:type="gramStart"/>
            <w:r>
              <w:rPr>
                <w:bCs/>
                <w:color w:val="333333"/>
                <w:szCs w:val="24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>:</w:t>
            </w:r>
            <w:r>
              <w:rPr>
                <w:b w:val="0"/>
                <w:szCs w:val="24"/>
              </w:rPr>
              <w:t>№12;17.</w:t>
            </w:r>
          </w:p>
          <w:p w:rsidR="007D616C" w:rsidRDefault="00A464E6">
            <w:pPr>
              <w:widowControl w:val="0"/>
            </w:pPr>
            <w:r>
              <w:t>описание к л/</w:t>
            </w:r>
            <w:proofErr w:type="gramStart"/>
            <w:r>
              <w:t>р</w:t>
            </w:r>
            <w:proofErr w:type="gramEnd"/>
            <w:r>
              <w:t xml:space="preserve"> №1</w:t>
            </w:r>
          </w:p>
        </w:tc>
        <w:tc>
          <w:tcPr>
            <w:tcW w:w="87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9/9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 w:right="-108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Л.Р.№1 </w:t>
            </w:r>
            <w:r>
              <w:rPr>
                <w:bCs/>
                <w:color w:val="333333"/>
              </w:rPr>
              <w:t>«Измерение ускорения тела при равноускоренном движении».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Ускорение. Прямолинейное равноускоренное движение.</w:t>
            </w:r>
          </w:p>
          <w:p w:rsidR="007D616C" w:rsidRDefault="007D616C">
            <w:pPr>
              <w:widowControl w:val="0"/>
              <w:ind w:left="-108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b/>
                <w:color w:val="333333"/>
                <w:u w:val="single"/>
              </w:rPr>
              <w:t>Уметь</w:t>
            </w:r>
            <w:proofErr w:type="gramStart"/>
            <w:r>
              <w:rPr>
                <w:b/>
                <w:color w:val="333333"/>
                <w:u w:val="single"/>
              </w:rPr>
              <w:t>:</w:t>
            </w:r>
            <w:r>
              <w:rPr>
                <w:b/>
                <w:i/>
                <w:color w:val="333333"/>
              </w:rPr>
              <w:t>О</w:t>
            </w:r>
            <w:proofErr w:type="gramEnd"/>
            <w:r>
              <w:rPr>
                <w:b/>
                <w:i/>
                <w:color w:val="333333"/>
              </w:rPr>
              <w:t>писывать</w:t>
            </w:r>
            <w:proofErr w:type="spellEnd"/>
            <w:r>
              <w:rPr>
                <w:b/>
                <w:i/>
                <w:color w:val="333333"/>
              </w:rPr>
              <w:t xml:space="preserve">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экспериментов:</w:t>
            </w:r>
            <w:r>
              <w:rPr>
                <w:color w:val="333333"/>
              </w:rPr>
              <w:t>Собирать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наблюдения изучаемых явлений. Делать  выводы о проделанной работе и анализировать полученные результаты.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38"/>
              <w:jc w:val="both"/>
              <w:rPr>
                <w:color w:val="333333"/>
                <w:u w:val="single"/>
              </w:rPr>
            </w:pPr>
            <w:r>
              <w:rPr>
                <w:b/>
                <w:bCs/>
                <w:color w:val="333333"/>
              </w:rPr>
              <w:t xml:space="preserve">Л.Р.№1 </w:t>
            </w:r>
            <w:r>
              <w:rPr>
                <w:bCs/>
                <w:color w:val="333333"/>
              </w:rPr>
              <w:t>«Измерение ускорения тел</w:t>
            </w:r>
            <w:r>
              <w:rPr>
                <w:bCs/>
                <w:color w:val="333333"/>
              </w:rPr>
              <w:t>а при равноускоренном движении».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3.21, 3.42, 3.46, 3.50.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  <w:u w:val="single"/>
              </w:rPr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10/10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Свободное падение тела.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Движение тела, брошенного  вертикально вверх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Свободное падение тела.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Движение тела, брошенного  вертикально вверх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 xml:space="preserve">зависимость скорости и перемещения от </w:t>
            </w:r>
            <w:r>
              <w:rPr>
                <w:color w:val="333333"/>
              </w:rPr>
              <w:t>времени для равноускоренного движения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>: решать задачи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 xml:space="preserve">  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https://m.edsoo.ru/ff0c39cc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  <w:r>
              <w:rPr>
                <w:b w:val="0"/>
                <w:color w:val="333333"/>
                <w:szCs w:val="24"/>
              </w:rPr>
              <w:t>§7</w:t>
            </w:r>
          </w:p>
          <w:p w:rsidR="007D616C" w:rsidRDefault="00A464E6">
            <w:pPr>
              <w:widowControl w:val="0"/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</w:t>
            </w:r>
            <w:r>
              <w:t>№2;5;15</w:t>
            </w: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11/11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Основные характеристики движения тела по окружности. Ускорение и скорость при равномерном движении по окружности.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Период, частота.</w:t>
            </w:r>
            <w:r>
              <w:rPr>
                <w:color w:val="333333"/>
              </w:rPr>
              <w:t xml:space="preserve"> Направление скорости при движении по о Ускорение и скорость при равномерном движении по окружности</w:t>
            </w:r>
            <w:proofErr w:type="gramStart"/>
            <w:r>
              <w:rPr>
                <w:color w:val="333333"/>
              </w:rPr>
              <w:t xml:space="preserve"> .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физические величины, характеризующие движение по окружности.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>: решать задачи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https://m.edsoo.ru/ff0c3ada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§8</w:t>
            </w:r>
          </w:p>
          <w:p w:rsidR="007D616C" w:rsidRDefault="00A464E6">
            <w:pPr>
              <w:widowControl w:val="0"/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b/>
                <w:color w:val="333333"/>
              </w:rPr>
              <w:t>:</w:t>
            </w:r>
            <w:r>
              <w:rPr>
                <w:b/>
              </w:rPr>
              <w:t>№</w:t>
            </w:r>
            <w:r>
              <w:t>6;11</w:t>
            </w: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12/12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Движение тела, брошенного под углом к горизонту.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Движение тела, брошенного под углом к горизонту.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 </w:t>
            </w:r>
            <w:r>
              <w:rPr>
                <w:color w:val="333333"/>
              </w:rPr>
              <w:t>о  движении по окружности, о баллистическом движении, физические величины, характеризующие криволинейное движение;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решать задачи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Решение задач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§1</w:t>
            </w:r>
            <w:r>
              <w:rPr>
                <w:b w:val="0"/>
                <w:color w:val="333333"/>
                <w:szCs w:val="24"/>
              </w:rPr>
              <w:t>1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proofErr w:type="gramStart"/>
            <w:r>
              <w:rPr>
                <w:bCs/>
                <w:color w:val="333333"/>
                <w:szCs w:val="24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>:</w:t>
            </w:r>
            <w:r>
              <w:rPr>
                <w:b w:val="0"/>
                <w:szCs w:val="24"/>
              </w:rPr>
              <w:t>№5;6</w:t>
            </w: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13/13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Л.Р.№2 </w:t>
            </w:r>
            <w:r>
              <w:rPr>
                <w:bCs/>
                <w:color w:val="333333"/>
              </w:rPr>
              <w:t>«Изучение движения тела, брошенного горизонтально».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Движение тела, брошенного под углом к горизонту.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proofErr w:type="spellStart"/>
            <w:r>
              <w:rPr>
                <w:b/>
                <w:color w:val="333333"/>
                <w:u w:val="single"/>
              </w:rPr>
              <w:t>Уметь</w:t>
            </w:r>
            <w:proofErr w:type="gramStart"/>
            <w:r>
              <w:rPr>
                <w:b/>
                <w:color w:val="333333"/>
                <w:u w:val="single"/>
              </w:rPr>
              <w:t>:</w:t>
            </w:r>
            <w:r>
              <w:rPr>
                <w:b/>
                <w:i/>
                <w:color w:val="333333"/>
              </w:rPr>
              <w:t>О</w:t>
            </w:r>
            <w:proofErr w:type="gramEnd"/>
            <w:r>
              <w:rPr>
                <w:b/>
                <w:i/>
                <w:color w:val="333333"/>
              </w:rPr>
              <w:t>писывать</w:t>
            </w:r>
            <w:proofErr w:type="spellEnd"/>
            <w:r>
              <w:rPr>
                <w:b/>
                <w:i/>
                <w:color w:val="333333"/>
              </w:rPr>
              <w:t xml:space="preserve">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экспериментов:</w:t>
            </w:r>
            <w:r>
              <w:rPr>
                <w:color w:val="333333"/>
              </w:rPr>
              <w:t>Собирать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</w:t>
            </w:r>
            <w:r>
              <w:rPr>
                <w:color w:val="333333"/>
              </w:rPr>
              <w:t>наблюдения изучаемых явлений. Выполнять необходимые измерения. Представлять результаты измерения в виде таблицы и графика,  делать выводы о проделанной работе и анализировать полученные результаты.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Л.Р.№2 </w:t>
            </w:r>
            <w:r>
              <w:rPr>
                <w:bCs/>
                <w:color w:val="333333"/>
              </w:rPr>
              <w:t>«Изучение движения тела, брошенного горизонтально».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  <w:u w:val="single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4.15, 4.23, 4.29, 4.39.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14/14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Обобщающий урок по теме «Кинематика».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Механическое движение и его виды. Основные характеристики равномерного движения,</w:t>
            </w:r>
            <w:r>
              <w:rPr>
                <w:bCs/>
                <w:color w:val="333333"/>
              </w:rPr>
              <w:t xml:space="preserve"> равноускоренного, криволинейного движений.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 xml:space="preserve">к урокам </w:t>
            </w:r>
            <w:r>
              <w:rPr>
                <w:color w:val="333333"/>
              </w:rPr>
              <w:t>1-15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Работа с алгоритмами решения задач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просмотреть решение задач по теме «Кинематика».</w:t>
            </w:r>
          </w:p>
        </w:tc>
      </w:tr>
      <w:tr w:rsidR="007D616C">
        <w:trPr>
          <w:cantSplit/>
          <w:trHeight w:val="14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15/15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К.Р. №1 </w:t>
            </w:r>
            <w:r>
              <w:rPr>
                <w:bCs/>
                <w:color w:val="333333"/>
              </w:rPr>
              <w:t>по теме «Кинематика».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к урокам 1-15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К.Р. №1 </w:t>
            </w:r>
            <w:r>
              <w:rPr>
                <w:bCs/>
                <w:color w:val="333333"/>
              </w:rPr>
              <w:t>по теме «Кинематика».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</w:tbl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7D616C">
      <w:pPr>
        <w:jc w:val="center"/>
      </w:pPr>
    </w:p>
    <w:p w:rsidR="007D616C" w:rsidRDefault="00A464E6">
      <w:pPr>
        <w:shd w:val="clear" w:color="auto" w:fill="A6A6A6" w:themeFill="background1" w:themeFillShade="A6"/>
        <w:tabs>
          <w:tab w:val="center" w:pos="7699"/>
          <w:tab w:val="right" w:pos="15309"/>
        </w:tabs>
        <w:ind w:left="-426" w:right="89"/>
        <w:rPr>
          <w:b/>
          <w:bCs/>
        </w:rPr>
      </w:pPr>
      <w:r>
        <w:rPr>
          <w:b/>
        </w:rPr>
        <w:tab/>
      </w:r>
      <w:r>
        <w:rPr>
          <w:b/>
          <w:i/>
        </w:rPr>
        <w:t xml:space="preserve">Тема: </w:t>
      </w:r>
      <w:r>
        <w:rPr>
          <w:b/>
          <w:bCs/>
          <w:i/>
        </w:rPr>
        <w:t>Динамика</w:t>
      </w:r>
    </w:p>
    <w:p w:rsidR="007D616C" w:rsidRDefault="00A464E6">
      <w:pPr>
        <w:shd w:val="clear" w:color="auto" w:fill="A6A6A6" w:themeFill="background1" w:themeFillShade="A6"/>
        <w:ind w:left="-426" w:right="89"/>
      </w:pPr>
      <w:r>
        <w:rPr>
          <w:b/>
          <w:i/>
          <w:color w:val="000000"/>
        </w:rPr>
        <w:t xml:space="preserve">                                                                                            ( 10 ч; </w:t>
      </w:r>
      <w:proofErr w:type="spellStart"/>
      <w:r>
        <w:rPr>
          <w:b/>
          <w:i/>
          <w:color w:val="000000"/>
        </w:rPr>
        <w:t>л.р</w:t>
      </w:r>
      <w:proofErr w:type="spellEnd"/>
      <w:r>
        <w:rPr>
          <w:b/>
          <w:i/>
          <w:color w:val="000000"/>
        </w:rPr>
        <w:t xml:space="preserve">. – 2; </w:t>
      </w:r>
      <w:proofErr w:type="spellStart"/>
      <w:r>
        <w:rPr>
          <w:b/>
          <w:i/>
          <w:color w:val="000000"/>
        </w:rPr>
        <w:t>к.р</w:t>
      </w:r>
      <w:proofErr w:type="spellEnd"/>
      <w:r>
        <w:rPr>
          <w:b/>
          <w:i/>
          <w:color w:val="000000"/>
        </w:rPr>
        <w:t>. - 1)</w:t>
      </w:r>
    </w:p>
    <w:tbl>
      <w:tblPr>
        <w:tblW w:w="1571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1"/>
        <w:gridCol w:w="36"/>
        <w:gridCol w:w="877"/>
        <w:gridCol w:w="1040"/>
        <w:gridCol w:w="1817"/>
        <w:gridCol w:w="3452"/>
        <w:gridCol w:w="4039"/>
        <w:gridCol w:w="1649"/>
        <w:gridCol w:w="2093"/>
      </w:tblGrid>
      <w:tr w:rsidR="007D616C">
        <w:trPr>
          <w:cantSplit/>
          <w:trHeight w:val="144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16/1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Три закона Ньютона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i/>
                <w:color w:val="333333"/>
              </w:rPr>
            </w:pPr>
            <w:r>
              <w:rPr>
                <w:color w:val="333333"/>
              </w:rPr>
              <w:t xml:space="preserve">Закон инерции и явление инерции. Инерциальные системы отсчёта и первый закон Ньютона. </w:t>
            </w:r>
            <w:r>
              <w:rPr>
                <w:i/>
                <w:color w:val="333333"/>
              </w:rPr>
              <w:t>Гелиоцентрическая систе</w:t>
            </w:r>
            <w:r>
              <w:rPr>
                <w:i/>
                <w:color w:val="333333"/>
              </w:rPr>
              <w:t>ма мира.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Соотношение между силой и ускорением. Примеры применения второго закона Ньютона.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Взаимодействие двух тел. Примеры применения третьего закона Ньютона.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 понятия  инерция, инертность,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инерциальной  и неинерциальной систем  отсчёта, определен</w:t>
            </w:r>
            <w:r>
              <w:rPr>
                <w:color w:val="333333"/>
              </w:rPr>
              <w:t>ие – динамика, формулировку закона; ранние представления о причинах движения тел Система отсчёта, связанная с Землёй. второй закон Ньютона, о причинах движения тел с ускорением.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третий закон Ньютона, его особенности и следствия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 на примерах проявления закона.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Создание и запись структурированного текста</w:t>
            </w:r>
          </w:p>
          <w:p w:rsidR="007D616C" w:rsidRDefault="00A464E6">
            <w:pPr>
              <w:pStyle w:val="TableParagraph"/>
              <w:widowControl w:val="0"/>
              <w:spacing w:before="54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https://m.edsoo.ru/ff0c3be8</w:t>
            </w:r>
          </w:p>
          <w:p w:rsidR="007D616C" w:rsidRDefault="007D616C">
            <w:pPr>
              <w:pStyle w:val="TableParagraph"/>
              <w:widowControl w:val="0"/>
              <w:spacing w:before="54"/>
              <w:ind w:left="236"/>
              <w:jc w:val="both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13,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2;7413.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17/2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Всемирное тяготение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Закон всемирного тяготения. Движение планет вокруг Солнца. Условия применимости формулы </w:t>
            </w:r>
            <w:r>
              <w:rPr>
                <w:color w:val="333333"/>
              </w:rPr>
              <w:t>для закона всемирного тяготения.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b/>
                <w:color w:val="333333"/>
                <w:u w:val="single"/>
              </w:rPr>
              <w:t>з</w:t>
            </w:r>
            <w:r>
              <w:rPr>
                <w:color w:val="333333"/>
              </w:rPr>
              <w:t>акон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b/>
                <w:color w:val="333333"/>
                <w:u w:val="single"/>
              </w:rPr>
              <w:t>в</w:t>
            </w:r>
            <w:r>
              <w:rPr>
                <w:color w:val="333333"/>
              </w:rPr>
              <w:t xml:space="preserve">семирного </w:t>
            </w:r>
            <w:r>
              <w:rPr>
                <w:b/>
                <w:color w:val="333333"/>
                <w:u w:val="single"/>
              </w:rPr>
              <w:t>т</w:t>
            </w:r>
            <w:r>
              <w:rPr>
                <w:color w:val="333333"/>
              </w:rPr>
              <w:t>яготения; физический смысл силы тяжести и гравитационной постоянной.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применять ЗВТ для решения задач; уметь описывать и объяснять физические явления и свойства тел: движение небесных тел и искусственных спутников Земли: Как двигались бы планеты, если бы их не притягивало Солнце? Как зависит сила притяжения тел от их масс? </w:t>
            </w:r>
            <w:r>
              <w:rPr>
                <w:color w:val="333333"/>
              </w:rPr>
              <w:t>Как зависит сила притяжения тел от расстояния между ними?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https://m.edsoo.ru/ff0c3d00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14;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4;10;11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18/3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Сила тяжести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Сила тяжести и закон всемирного тяготения. Первая космическая скорость Измерение </w:t>
            </w:r>
            <w:proofErr w:type="gramStart"/>
            <w:r>
              <w:rPr>
                <w:color w:val="333333"/>
              </w:rPr>
              <w:t>гравитационной</w:t>
            </w:r>
            <w:proofErr w:type="gramEnd"/>
            <w:r>
              <w:rPr>
                <w:color w:val="333333"/>
              </w:rPr>
              <w:t xml:space="preserve"> постоянной.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формулу для расчёта и определение силы тяжести; первой космической скорости.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Уметь решать задачи; рассказывать об опыте Кавендиша</w:t>
            </w:r>
            <w:proofErr w:type="gramStart"/>
            <w:r>
              <w:rPr>
                <w:color w:val="333333"/>
              </w:rPr>
              <w:t>..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https://m.edsoo.ru/ff0c3d00</w:t>
              </w:r>
            </w:hyperlink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14;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4;10;11</w:t>
            </w:r>
          </w:p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19/4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  Сила упругости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Взаимодействия и силы. Сила упругости. Закон Гука. Измерение сил с помощью силы упругости. Соединение пружин.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i/>
                <w:color w:val="333333"/>
                <w:szCs w:val="24"/>
                <w:u w:val="single"/>
              </w:rPr>
              <w:t>Знать</w:t>
            </w:r>
            <w:r>
              <w:rPr>
                <w:b w:val="0"/>
                <w:color w:val="333333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333333"/>
                <w:szCs w:val="24"/>
              </w:rPr>
              <w:t>понятия</w:t>
            </w:r>
            <w:proofErr w:type="gramStart"/>
            <w:r>
              <w:rPr>
                <w:b w:val="0"/>
                <w:color w:val="333333"/>
                <w:szCs w:val="24"/>
              </w:rPr>
              <w:t>:в</w:t>
            </w:r>
            <w:proofErr w:type="gramEnd"/>
            <w:r>
              <w:rPr>
                <w:b w:val="0"/>
                <w:color w:val="333333"/>
                <w:szCs w:val="24"/>
              </w:rPr>
              <w:t>заимодействие</w:t>
            </w:r>
            <w:proofErr w:type="spellEnd"/>
            <w:r>
              <w:rPr>
                <w:b w:val="0"/>
                <w:color w:val="333333"/>
                <w:szCs w:val="24"/>
              </w:rPr>
              <w:t>, сила, деформация, коэффициент жёсткости.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решать задачи по теме, строить и анализировать графики  зависимости силы упругости от деформации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Измерение сил с помощью силы упругости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https://m.edsoo.ru/ff0c3e18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:§15 описание л.р.№3:Определе10:12ние жёсткости пружины»;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:№6;</w:t>
            </w:r>
          </w:p>
        </w:tc>
      </w:tr>
      <w:tr w:rsidR="007D616C">
        <w:trPr>
          <w:cantSplit/>
          <w:trHeight w:val="144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20/5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Л.Р.№3  </w:t>
            </w:r>
            <w:r>
              <w:rPr>
                <w:bCs/>
                <w:color w:val="333333"/>
              </w:rPr>
              <w:t>«Определение жёсткости пружины».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Деформация, закон </w:t>
            </w:r>
            <w:proofErr w:type="spellStart"/>
            <w:r>
              <w:rPr>
                <w:color w:val="333333"/>
              </w:rPr>
              <w:t>Гука</w:t>
            </w:r>
            <w:proofErr w:type="gramStart"/>
            <w:r>
              <w:rPr>
                <w:color w:val="333333"/>
              </w:rPr>
              <w:t>,к</w:t>
            </w:r>
            <w:proofErr w:type="gramEnd"/>
            <w:r>
              <w:rPr>
                <w:color w:val="333333"/>
              </w:rPr>
              <w:t>оэффициент</w:t>
            </w:r>
            <w:proofErr w:type="spellEnd"/>
            <w:r>
              <w:rPr>
                <w:color w:val="333333"/>
              </w:rPr>
              <w:t xml:space="preserve"> жёсткости.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</w:rPr>
              <w:t xml:space="preserve">Уметь: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наблюдения изучаемых явлений. Выполнять необходимы</w:t>
            </w:r>
            <w:r>
              <w:rPr>
                <w:color w:val="333333"/>
              </w:rPr>
              <w:t>е измерения. Представлять результаты измерения в виде таблицы и графика,  делать выводы о проделанной работе и анализировать полученные результаты.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bCs/>
                <w:color w:val="333333"/>
                <w:szCs w:val="24"/>
              </w:rPr>
              <w:t>Л.Р.№3  «Определение жёсткости пружины».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21/6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Вес и невесомость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Вес покоящегося тела. Вес тела, </w:t>
            </w:r>
            <w:r>
              <w:rPr>
                <w:color w:val="333333"/>
              </w:rPr>
              <w:t>движущегося с ускорением. Невесомость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 и уметь</w:t>
            </w:r>
            <w:r>
              <w:rPr>
                <w:color w:val="333333"/>
              </w:rPr>
              <w:t xml:space="preserve"> различать понятия: вес и сила тяжести; выполнять их графическое изображение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Создание и запись структурированного текста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16</w:t>
            </w:r>
          </w:p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4;5; 8</w:t>
            </w:r>
          </w:p>
        </w:tc>
      </w:tr>
      <w:tr w:rsidR="007D616C">
        <w:trPr>
          <w:cantSplit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22/7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Силы трения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Сила трения скольжения. Сила трения покоя.</w:t>
            </w:r>
            <w:r>
              <w:rPr>
                <w:color w:val="333333"/>
              </w:rPr>
              <w:t xml:space="preserve"> Сила трения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качения. Сила сопротивления в жидкостях и газах.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определение силы трения, природу сил трения, способы изменения величины сил трения.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изображать и находить значение силы трения.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55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https://m.edsoo.ru/ff0c3f76</w:t>
            </w:r>
          </w:p>
          <w:p w:rsidR="007D616C" w:rsidRDefault="007D616C">
            <w:pPr>
              <w:pStyle w:val="TableParagraph"/>
              <w:widowControl w:val="0"/>
              <w:spacing w:before="55"/>
              <w:ind w:left="236"/>
              <w:jc w:val="both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17;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 4;810</w:t>
            </w:r>
          </w:p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23/8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Л.Р.№4  </w:t>
            </w:r>
            <w:r>
              <w:rPr>
                <w:bCs/>
                <w:color w:val="333333"/>
              </w:rPr>
              <w:t>«Определение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коэффициента трения скольжения».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Сила трения. Сила трения скольжения.</w:t>
            </w:r>
            <w:r>
              <w:rPr>
                <w:bCs/>
                <w:color w:val="333333"/>
              </w:rPr>
              <w:t xml:space="preserve"> Коэффициент трения скольжения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</w:rPr>
              <w:t xml:space="preserve">Уметь: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</w:t>
            </w:r>
            <w:r>
              <w:rPr>
                <w:color w:val="333333"/>
              </w:rPr>
              <w:t xml:space="preserve">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Л.Р.№4  </w:t>
            </w:r>
            <w:r>
              <w:rPr>
                <w:bCs/>
                <w:color w:val="333333"/>
              </w:rPr>
              <w:t>«Определение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коэффициента трения скольжения».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повт</w:t>
            </w:r>
            <w:proofErr w:type="spellEnd"/>
            <w:r>
              <w:rPr>
                <w:color w:val="333333"/>
              </w:rPr>
              <w:t>. § 17</w:t>
            </w:r>
          </w:p>
        </w:tc>
      </w:tr>
      <w:tr w:rsidR="007D616C">
        <w:trPr>
          <w:cantSplit/>
          <w:trHeight w:val="1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24/9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Обобщающий урок по теме «Динамика»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Законы Ньютона. Силы в природе.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к урокам 16-24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Работа с алгоритмами решения задач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просмотреть решение задач по теме «Динамика».</w:t>
            </w:r>
          </w:p>
        </w:tc>
      </w:tr>
      <w:tr w:rsidR="007D616C">
        <w:trPr>
          <w:cantSplit/>
          <w:trHeight w:val="1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25/10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К.Р.№2</w:t>
            </w:r>
            <w:r>
              <w:rPr>
                <w:bCs/>
                <w:color w:val="333333"/>
              </w:rPr>
              <w:t xml:space="preserve"> по теме «Динамика».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к урокам 16-24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К.Р.№2</w:t>
            </w:r>
            <w:r>
              <w:rPr>
                <w:bCs/>
                <w:color w:val="333333"/>
              </w:rPr>
              <w:t xml:space="preserve"> по теме «Динамика».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</w:tbl>
    <w:p w:rsidR="007D616C" w:rsidRDefault="00A464E6">
      <w:pPr>
        <w:shd w:val="clear" w:color="auto" w:fill="A6A6A6" w:themeFill="background1" w:themeFillShade="A6"/>
        <w:tabs>
          <w:tab w:val="center" w:pos="7699"/>
          <w:tab w:val="right" w:pos="15309"/>
        </w:tabs>
        <w:ind w:left="-426" w:right="89"/>
        <w:rPr>
          <w:b/>
          <w:bCs/>
          <w:i/>
        </w:rPr>
      </w:pPr>
      <w:r>
        <w:rPr>
          <w:b/>
          <w:i/>
        </w:rPr>
        <w:tab/>
      </w:r>
      <w:proofErr w:type="spellStart"/>
      <w:r>
        <w:rPr>
          <w:b/>
          <w:i/>
        </w:rPr>
        <w:t>Тема</w:t>
      </w:r>
      <w:proofErr w:type="gramStart"/>
      <w:r>
        <w:rPr>
          <w:b/>
          <w:i/>
        </w:rPr>
        <w:t>:</w:t>
      </w:r>
      <w:r>
        <w:rPr>
          <w:b/>
          <w:bCs/>
          <w:i/>
        </w:rPr>
        <w:t>З</w:t>
      </w:r>
      <w:proofErr w:type="gramEnd"/>
      <w:r>
        <w:rPr>
          <w:b/>
          <w:bCs/>
          <w:i/>
        </w:rPr>
        <w:t>аконы</w:t>
      </w:r>
      <w:proofErr w:type="spellEnd"/>
      <w:r>
        <w:rPr>
          <w:b/>
          <w:bCs/>
          <w:i/>
        </w:rPr>
        <w:t xml:space="preserve"> сохранения в механике </w:t>
      </w:r>
      <w:r>
        <w:rPr>
          <w:b/>
          <w:bCs/>
          <w:i/>
        </w:rPr>
        <w:tab/>
      </w:r>
    </w:p>
    <w:p w:rsidR="007D616C" w:rsidRDefault="00A464E6">
      <w:pPr>
        <w:shd w:val="clear" w:color="auto" w:fill="A6A6A6" w:themeFill="background1" w:themeFillShade="A6"/>
        <w:ind w:left="-426" w:right="89"/>
        <w:rPr>
          <w:b/>
        </w:rPr>
      </w:pPr>
      <w:r>
        <w:rPr>
          <w:b/>
          <w:i/>
          <w:color w:val="000000"/>
        </w:rPr>
        <w:t xml:space="preserve">(9 ч; </w:t>
      </w:r>
      <w:proofErr w:type="spellStart"/>
      <w:r>
        <w:rPr>
          <w:b/>
          <w:i/>
          <w:color w:val="000000"/>
        </w:rPr>
        <w:t>л.р</w:t>
      </w:r>
      <w:proofErr w:type="spellEnd"/>
      <w:r>
        <w:rPr>
          <w:b/>
          <w:i/>
          <w:color w:val="000000"/>
        </w:rPr>
        <w:t xml:space="preserve">. –1; </w:t>
      </w:r>
      <w:proofErr w:type="spellStart"/>
      <w:r>
        <w:rPr>
          <w:b/>
          <w:i/>
          <w:color w:val="000000"/>
        </w:rPr>
        <w:t>к.р</w:t>
      </w:r>
      <w:proofErr w:type="spellEnd"/>
      <w:r>
        <w:rPr>
          <w:b/>
          <w:i/>
          <w:color w:val="000000"/>
        </w:rPr>
        <w:t>. - 1)</w:t>
      </w:r>
    </w:p>
    <w:tbl>
      <w:tblPr>
        <w:tblW w:w="157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99"/>
        <w:gridCol w:w="725"/>
        <w:gridCol w:w="930"/>
        <w:gridCol w:w="1983"/>
        <w:gridCol w:w="3402"/>
        <w:gridCol w:w="3972"/>
        <w:gridCol w:w="1704"/>
        <w:gridCol w:w="2087"/>
      </w:tblGrid>
      <w:tr w:rsidR="007D616C">
        <w:trPr>
          <w:cantSplit/>
          <w:trHeight w:val="56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26/1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Импульс. Закон сохранения импульса. Импульс силы.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Импульс и закон сохранения </w:t>
            </w:r>
            <w:r>
              <w:rPr>
                <w:color w:val="333333"/>
              </w:rPr>
              <w:t>импульса. Импульс тела и им-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пульс силы. Закон сохранения импульса.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понятия: импульс, импульс силы, изменение импульса тела; формулировку и смысл закона сохранения импульса.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применять закон </w:t>
            </w:r>
            <w:r>
              <w:rPr>
                <w:bCs/>
                <w:color w:val="333333"/>
              </w:rPr>
              <w:t>сохранения импульса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к решению задач; приводить и объя</w:t>
            </w:r>
            <w:r>
              <w:rPr>
                <w:color w:val="333333"/>
              </w:rPr>
              <w:t xml:space="preserve">снять примеры применения закона сохранения импульса; получать формулу </w:t>
            </w:r>
            <w:r>
              <w:rPr>
                <w:color w:val="333333"/>
                <w:lang w:val="en-US"/>
              </w:rPr>
              <w:t>II</w:t>
            </w:r>
            <w:r>
              <w:rPr>
                <w:color w:val="333333"/>
              </w:rPr>
              <w:t xml:space="preserve"> закона Ньютона через импульс.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Упругий и неупругий удар, пространственные графики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https://m.edsoo.ru/ff0c43d6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25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:№4;6;7;14.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27/2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Условия применения закона сохранения </w:t>
            </w:r>
            <w:r>
              <w:rPr>
                <w:bCs/>
                <w:color w:val="333333"/>
              </w:rPr>
              <w:t>импульса. Реактивное движение. Освоение космоса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Реактивное движение. Развитие ракетостроения и освоение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космоса.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right="-108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формулировку и смысл закона сохранения импульса, особенности реактивного движения в природе и технике. Уметь применять ЗСИ  и законы Ньютона для изучения реактивного движения, объяснять принцип действия ракеты.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Работа со схемой простейшей ракеты</w:t>
            </w:r>
          </w:p>
          <w:p w:rsidR="007D616C" w:rsidRDefault="00A464E6">
            <w:pPr>
              <w:pStyle w:val="TableParagraph"/>
              <w:widowControl w:val="0"/>
              <w:spacing w:before="54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</w:t>
            </w:r>
            <w:r>
              <w:rPr>
                <w:color w:val="0000FF"/>
                <w:sz w:val="22"/>
                <w:u w:val="single" w:color="0000FF"/>
              </w:rPr>
              <w:t>.edsoo.ru/ff0c4502</w:t>
            </w:r>
          </w:p>
          <w:p w:rsidR="007D616C" w:rsidRDefault="007D616C">
            <w:pPr>
              <w:pStyle w:val="TableParagraph"/>
              <w:widowControl w:val="0"/>
              <w:spacing w:before="54"/>
              <w:ind w:left="236"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26; 27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6;8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28/3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Механическая работа. Работа сил тяжести,</w:t>
            </w:r>
          </w:p>
          <w:p w:rsidR="007D616C" w:rsidRDefault="00A464E6">
            <w:pPr>
              <w:widowControl w:val="0"/>
              <w:jc w:val="center"/>
              <w:rPr>
                <w:b/>
                <w:color w:val="333333"/>
              </w:rPr>
            </w:pPr>
            <w:r>
              <w:rPr>
                <w:bCs/>
                <w:color w:val="333333"/>
              </w:rPr>
              <w:t>упругости и трения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Механическая работа. «Золотое правило» механики и механическая работа. Работа постоянной силы. Работа сил тяжести, упругости и трения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понятие механической работы и «Золотое правило» механики.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 xml:space="preserve">Уметь </w:t>
            </w:r>
            <w:r>
              <w:rPr>
                <w:color w:val="333333"/>
              </w:rPr>
              <w:t>различать и рассчитывать работу различных сил, применять формулы работы к решению задач.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https://m.edsoo.ru/ff0c478c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§ 28  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6;10;15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29/4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Мощность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Мощность.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Мощность человека и созданных им двигателей.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понятие мощности, ее физический смысл.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 выражать мощность через силу и скорость.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  <w:u w:val="single"/>
              </w:rPr>
            </w:pPr>
            <w:r>
              <w:rPr>
                <w:b w:val="0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  <w:r>
              <w:rPr>
                <w:b w:val="0"/>
                <w:bCs/>
                <w:color w:val="333333"/>
                <w:szCs w:val="24"/>
              </w:rPr>
              <w:t>У</w:t>
            </w:r>
            <w:r>
              <w:rPr>
                <w:b w:val="0"/>
                <w:color w:val="333333"/>
                <w:szCs w:val="24"/>
              </w:rPr>
              <w:t xml:space="preserve">: § 28  ); </w:t>
            </w:r>
            <w:proofErr w:type="gramStart"/>
            <w:r>
              <w:rPr>
                <w:b w:val="0"/>
                <w:bCs/>
                <w:color w:val="333333"/>
                <w:szCs w:val="24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>: № 12; 27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30/5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Энергия. Кинетическая энергия и механическая работа.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Потенциальная </w:t>
            </w:r>
            <w:r>
              <w:rPr>
                <w:bCs/>
                <w:color w:val="333333"/>
              </w:rPr>
              <w:t>энергия.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Работа и энергия. Механическая энергия. Потенциальная энергия.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Кинетическая энергия.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формулировку понятия энергии, работы, </w:t>
            </w:r>
            <w:proofErr w:type="gramStart"/>
            <w:r>
              <w:rPr>
                <w:color w:val="333333"/>
              </w:rPr>
              <w:t>виды</w:t>
            </w:r>
            <w:proofErr w:type="gramEnd"/>
            <w:r>
              <w:rPr>
                <w:color w:val="333333"/>
              </w:rPr>
              <w:t xml:space="preserve"> энергии; в </w:t>
            </w:r>
            <w:proofErr w:type="gramStart"/>
            <w:r>
              <w:rPr>
                <w:color w:val="333333"/>
              </w:rPr>
              <w:t>каком</w:t>
            </w:r>
            <w:proofErr w:type="gramEnd"/>
            <w:r>
              <w:rPr>
                <w:color w:val="333333"/>
              </w:rPr>
              <w:t xml:space="preserve"> случае тело или система тел может совершить работу.</w:t>
            </w:r>
          </w:p>
          <w:p w:rsidR="007D616C" w:rsidRDefault="00A464E6">
            <w:pPr>
              <w:widowControl w:val="0"/>
              <w:rPr>
                <w:b/>
                <w:i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решать задачи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  <w:u w:val="single"/>
              </w:rPr>
            </w:pPr>
            <w:r>
              <w:rPr>
                <w:b w:val="0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bCs/>
                <w:color w:val="333333"/>
                <w:szCs w:val="24"/>
              </w:rPr>
              <w:t>У</w:t>
            </w:r>
            <w:r>
              <w:rPr>
                <w:b w:val="0"/>
                <w:color w:val="333333"/>
                <w:szCs w:val="24"/>
              </w:rPr>
              <w:t>: § 29</w:t>
            </w:r>
            <w:proofErr w:type="gramStart"/>
            <w:r>
              <w:rPr>
                <w:b w:val="0"/>
                <w:color w:val="333333"/>
                <w:szCs w:val="24"/>
              </w:rPr>
              <w:t xml:space="preserve"> </w:t>
            </w:r>
            <w:r>
              <w:rPr>
                <w:b w:val="0"/>
                <w:color w:val="333333"/>
                <w:szCs w:val="24"/>
              </w:rPr>
              <w:t>;</w:t>
            </w:r>
            <w:proofErr w:type="gramEnd"/>
            <w:r>
              <w:rPr>
                <w:b w:val="0"/>
                <w:color w:val="333333"/>
                <w:szCs w:val="24"/>
              </w:rPr>
              <w:t>30;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  <w:proofErr w:type="gramStart"/>
            <w:r>
              <w:rPr>
                <w:b w:val="0"/>
                <w:bCs/>
                <w:color w:val="333333"/>
                <w:szCs w:val="24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>: № 12; 27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31/6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 Закон сохранения </w:t>
            </w:r>
            <w:proofErr w:type="gramStart"/>
            <w:r>
              <w:rPr>
                <w:bCs/>
                <w:color w:val="333333"/>
              </w:rPr>
              <w:t>механической</w:t>
            </w:r>
            <w:proofErr w:type="gramEnd"/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энергии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Работа и энергия.   Закон сохранения механической энергии.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формулировку понятия энергии, работы, закона сохранения и превращения энергии, </w:t>
            </w:r>
            <w:proofErr w:type="gramStart"/>
            <w:r>
              <w:rPr>
                <w:color w:val="333333"/>
              </w:rPr>
              <w:t>виды</w:t>
            </w:r>
            <w:proofErr w:type="gramEnd"/>
            <w:r>
              <w:rPr>
                <w:color w:val="333333"/>
              </w:rPr>
              <w:t xml:space="preserve"> энергии; в </w:t>
            </w:r>
            <w:proofErr w:type="gramStart"/>
            <w:r>
              <w:rPr>
                <w:color w:val="333333"/>
              </w:rPr>
              <w:t>каком</w:t>
            </w:r>
            <w:proofErr w:type="gramEnd"/>
            <w:r>
              <w:rPr>
                <w:color w:val="333333"/>
              </w:rPr>
              <w:t xml:space="preserve"> случае тело или система тел может совершить работу.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применять закон сохранения механической энергии к решению задач, приводить и объяснять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примеры е</w:t>
            </w:r>
            <w:r>
              <w:rPr>
                <w:color w:val="333333"/>
              </w:rPr>
              <w:t>го проявления.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Решение задач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31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  <w:proofErr w:type="gramStart"/>
            <w:r>
              <w:rPr>
                <w:b w:val="0"/>
                <w:bCs/>
                <w:color w:val="333333"/>
                <w:szCs w:val="24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>:№ 4;6;11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32/7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 5  </w:t>
            </w:r>
            <w:r>
              <w:rPr>
                <w:bCs/>
                <w:color w:val="333333"/>
              </w:rPr>
              <w:t>«Изучение закона</w:t>
            </w:r>
          </w:p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сохранения механической энергии».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 5  </w:t>
            </w:r>
            <w:r>
              <w:rPr>
                <w:bCs/>
                <w:color w:val="333333"/>
              </w:rPr>
              <w:t>«Изучение закона</w:t>
            </w:r>
          </w:p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сохранения механической энергии».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</w:rPr>
              <w:t xml:space="preserve">Уметь: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 5  </w:t>
            </w:r>
            <w:r>
              <w:rPr>
                <w:bCs/>
                <w:color w:val="333333"/>
              </w:rPr>
              <w:t>«Изучени</w:t>
            </w:r>
            <w:r>
              <w:rPr>
                <w:bCs/>
                <w:color w:val="333333"/>
              </w:rPr>
              <w:t>е закона</w:t>
            </w:r>
          </w:p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сохранения механической энергии».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33/8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Обобщающий урок по теме «Законы сохранения в механике».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Закон сохранения импульса</w:t>
            </w:r>
            <w:r>
              <w:rPr>
                <w:b/>
                <w:color w:val="333333"/>
              </w:rPr>
              <w:t xml:space="preserve">, </w:t>
            </w:r>
            <w:r>
              <w:rPr>
                <w:color w:val="333333"/>
              </w:rPr>
              <w:t>Механическая работа; мощность, энергия; закон сохранения энергии.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 xml:space="preserve">к урокам </w:t>
            </w:r>
            <w:r>
              <w:rPr>
                <w:color w:val="333333"/>
              </w:rPr>
              <w:t>26-31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color w:val="333333"/>
                <w:szCs w:val="24"/>
              </w:rPr>
              <w:t>Работа с алгоритмами решения задач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просмотреть решение задач по теме «Законы сохранения».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34/9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К.Р. №3 </w:t>
            </w:r>
            <w:r>
              <w:rPr>
                <w:bCs/>
                <w:color w:val="333333"/>
              </w:rPr>
              <w:t>по теме «Законы сохранения в механике».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К.Р. №3 </w:t>
            </w:r>
            <w:r>
              <w:rPr>
                <w:bCs/>
                <w:color w:val="333333"/>
              </w:rPr>
              <w:t>по теме «Законы сохранения в механике».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к урокам 26-31.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https://m.edsoo.ru/ff0c4b74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</w:tbl>
    <w:p w:rsidR="007D616C" w:rsidRDefault="007D616C">
      <w:pPr>
        <w:jc w:val="center"/>
        <w:rPr>
          <w:b/>
          <w:i/>
          <w:color w:val="BFBFBF" w:themeColor="background1" w:themeShade="BF"/>
        </w:rPr>
      </w:pPr>
    </w:p>
    <w:p w:rsidR="007D616C" w:rsidRDefault="00A464E6">
      <w:pPr>
        <w:shd w:val="clear" w:color="auto" w:fill="A6A6A6" w:themeFill="background1" w:themeFillShade="A6"/>
        <w:tabs>
          <w:tab w:val="center" w:pos="7699"/>
          <w:tab w:val="right" w:pos="15309"/>
        </w:tabs>
        <w:ind w:left="-426" w:right="89"/>
        <w:rPr>
          <w:b/>
          <w:bCs/>
        </w:rPr>
      </w:pPr>
      <w:r>
        <w:rPr>
          <w:b/>
          <w:i/>
        </w:rPr>
        <w:tab/>
        <w:t xml:space="preserve">Тема: </w:t>
      </w:r>
      <w:r>
        <w:rPr>
          <w:b/>
          <w:bCs/>
          <w:i/>
        </w:rPr>
        <w:t>СТАТИКА И ГИДРОСТАТИКА (1ч)</w:t>
      </w:r>
      <w:r>
        <w:rPr>
          <w:b/>
          <w:i/>
        </w:rPr>
        <w:tab/>
      </w:r>
    </w:p>
    <w:tbl>
      <w:tblPr>
        <w:tblW w:w="157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99"/>
        <w:gridCol w:w="726"/>
        <w:gridCol w:w="930"/>
        <w:gridCol w:w="1983"/>
        <w:gridCol w:w="3402"/>
        <w:gridCol w:w="3832"/>
        <w:gridCol w:w="1843"/>
        <w:gridCol w:w="2087"/>
      </w:tblGrid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35/1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Статика и гидростатика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Условия равновесия тел с осью вращения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  <w:u w:val="single"/>
              </w:rPr>
            </w:pPr>
            <w:r>
              <w:rPr>
                <w:b/>
                <w:color w:val="333333"/>
              </w:rPr>
              <w:t xml:space="preserve">Знать: </w:t>
            </w:r>
            <w:r>
              <w:rPr>
                <w:color w:val="333333"/>
              </w:rPr>
              <w:t>условие равновесия рычага, закон Архимеда, закон сообщающихся сосудов.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2"/>
              <w:widowControl w:val="0"/>
              <w:rPr>
                <w:b w:val="0"/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</w:rPr>
              <w:t>Решение задач</w:t>
            </w:r>
            <w:proofErr w:type="gramStart"/>
            <w:r>
              <w:rPr>
                <w:color w:val="333333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left="-108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:§35;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:№2;3;7.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</w:tbl>
    <w:p w:rsidR="007D616C" w:rsidRDefault="00A464E6">
      <w:pPr>
        <w:shd w:val="clear" w:color="auto" w:fill="A6A6A6" w:themeFill="background1" w:themeFillShade="A6"/>
        <w:jc w:val="center"/>
        <w:rPr>
          <w:b/>
          <w:i/>
        </w:rPr>
      </w:pPr>
      <w:r>
        <w:rPr>
          <w:b/>
          <w:bCs/>
        </w:rPr>
        <w:t xml:space="preserve">МОЛЕКУЛЯРНАЯ ФИЗИКА  И ТЕПЛОВЫЕ ЯВЛЕНИЯ </w:t>
      </w:r>
      <w:r>
        <w:rPr>
          <w:b/>
          <w:i/>
        </w:rPr>
        <w:t>(15 ч)</w:t>
      </w:r>
      <w:r>
        <w:rPr>
          <w:bCs/>
          <w:i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bCs/>
          <w:i/>
        </w:rPr>
        <w:t>(</w:t>
      </w:r>
      <w:r>
        <w:rPr>
          <w:b/>
          <w:i/>
        </w:rPr>
        <w:t xml:space="preserve"> </w:t>
      </w:r>
      <w:proofErr w:type="spellStart"/>
      <w:proofErr w:type="gramEnd"/>
      <w:r>
        <w:rPr>
          <w:b/>
          <w:i/>
        </w:rPr>
        <w:t>л.р</w:t>
      </w:r>
      <w:proofErr w:type="spellEnd"/>
      <w:r>
        <w:rPr>
          <w:b/>
          <w:i/>
        </w:rPr>
        <w:t xml:space="preserve">. - 3; </w:t>
      </w:r>
      <w:proofErr w:type="spellStart"/>
      <w:r>
        <w:rPr>
          <w:b/>
          <w:i/>
        </w:rPr>
        <w:t>к.р</w:t>
      </w:r>
      <w:proofErr w:type="spellEnd"/>
      <w:r>
        <w:rPr>
          <w:b/>
          <w:i/>
        </w:rPr>
        <w:t>. - 1)</w:t>
      </w:r>
    </w:p>
    <w:p w:rsidR="007D616C" w:rsidRDefault="007D616C">
      <w:pPr>
        <w:shd w:val="clear" w:color="auto" w:fill="A6A6A6" w:themeFill="background1" w:themeFillShade="A6"/>
        <w:rPr>
          <w:b/>
        </w:rPr>
      </w:pPr>
    </w:p>
    <w:tbl>
      <w:tblPr>
        <w:tblW w:w="16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6"/>
        <w:gridCol w:w="718"/>
        <w:gridCol w:w="919"/>
        <w:gridCol w:w="2095"/>
        <w:gridCol w:w="3210"/>
        <w:gridCol w:w="3910"/>
        <w:gridCol w:w="1959"/>
        <w:gridCol w:w="1783"/>
        <w:gridCol w:w="454"/>
        <w:gridCol w:w="236"/>
      </w:tblGrid>
      <w:tr w:rsidR="007D616C">
        <w:trPr>
          <w:cantSplit/>
          <w:trHeight w:val="126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36/1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Строение вещества.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Молекулярно-кинетическая теория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Основные положения молекулярно-кинетической теории.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Основная задача молекулярно-кинетической теории.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Агрегатные состояния вещества.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Температура и её измерение. Тепловое равновесие и температура.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proofErr w:type="gramStart"/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смысл понятий: «вещество», «атом», «молекула»; смысл величин «молярная масса», «количество вещества», «постоянная Авогадро»; методы оценки размеров молекул.</w:t>
            </w:r>
            <w:proofErr w:type="gramEnd"/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анализировать наблюдения, на основе которых </w:t>
            </w:r>
            <w:proofErr w:type="gramStart"/>
            <w:r>
              <w:rPr>
                <w:color w:val="333333"/>
              </w:rPr>
              <w:t>построена</w:t>
            </w:r>
            <w:proofErr w:type="gramEnd"/>
            <w:r>
              <w:rPr>
                <w:color w:val="333333"/>
              </w:rPr>
              <w:t xml:space="preserve"> МКТ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качественных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</w:t>
            </w:r>
            <w:r>
              <w:rPr>
                <w:color w:val="0000FF"/>
                <w:sz w:val="22"/>
                <w:u w:val="single" w:color="0000FF"/>
              </w:rPr>
              <w:t>/m.edsoo.ru/ff0c4dc2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38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:№8;9.</w:t>
            </w:r>
          </w:p>
        </w:tc>
        <w:tc>
          <w:tcPr>
            <w:tcW w:w="458" w:type="dxa"/>
          </w:tcPr>
          <w:p w:rsidR="007D616C" w:rsidRDefault="007D616C">
            <w:pPr>
              <w:widowControl w:val="0"/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26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37/2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Газовые процессы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Изопроцессы</w:t>
            </w:r>
            <w:proofErr w:type="spellEnd"/>
            <w:proofErr w:type="gramStart"/>
            <w:r>
              <w:rPr>
                <w:color w:val="333333"/>
              </w:rPr>
              <w:t xml:space="preserve">.. </w:t>
            </w:r>
            <w:proofErr w:type="gramEnd"/>
            <w:r>
              <w:rPr>
                <w:color w:val="333333"/>
              </w:rPr>
              <w:t>Абсолютная шкала температур. Газовый термометр.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 xml:space="preserve"> понятие абсолютной температуры, абсолютного нуля, теплового равновесия.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измерять температуру, показывать недостижимость абсолютного нуля температур.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  <w:u w:val="single"/>
              </w:rPr>
            </w:pPr>
            <w:r>
              <w:rPr>
                <w:color w:val="333333"/>
              </w:rPr>
              <w:t>Решение качественных  и количественных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https://m.edsoo.ru/ff0c570e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39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:№9;11;16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458" w:type="dxa"/>
          </w:tcPr>
          <w:p w:rsidR="007D616C" w:rsidRDefault="007D616C">
            <w:pPr>
              <w:widowControl w:val="0"/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26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38/3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Уравнение </w:t>
            </w:r>
            <w:proofErr w:type="spellStart"/>
            <w:r>
              <w:rPr>
                <w:bCs/>
                <w:color w:val="333333"/>
              </w:rPr>
              <w:t>Клайперона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Уравнение </w:t>
            </w:r>
            <w:proofErr w:type="spellStart"/>
            <w:r>
              <w:rPr>
                <w:bCs/>
                <w:color w:val="333333"/>
              </w:rPr>
              <w:t>Клайперона</w:t>
            </w:r>
            <w:proofErr w:type="spellEnd"/>
            <w:r>
              <w:rPr>
                <w:bCs/>
                <w:color w:val="333333"/>
              </w:rPr>
              <w:t xml:space="preserve">. Графики </w:t>
            </w:r>
            <w:proofErr w:type="spellStart"/>
            <w:r>
              <w:rPr>
                <w:bCs/>
                <w:color w:val="333333"/>
              </w:rPr>
              <w:t>изопроцессов</w:t>
            </w:r>
            <w:proofErr w:type="spellEnd"/>
            <w:r>
              <w:rPr>
                <w:bCs/>
                <w:color w:val="333333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уравнение </w:t>
            </w:r>
            <w:proofErr w:type="spellStart"/>
            <w:r>
              <w:rPr>
                <w:color w:val="333333"/>
              </w:rPr>
              <w:t>Клайперона</w:t>
            </w:r>
            <w:proofErr w:type="spellEnd"/>
            <w:r>
              <w:rPr>
                <w:color w:val="333333"/>
              </w:rPr>
              <w:t>.</w:t>
            </w:r>
          </w:p>
          <w:p w:rsidR="007D616C" w:rsidRDefault="00A464E6">
            <w:pPr>
              <w:widowControl w:val="0"/>
              <w:rPr>
                <w:b/>
                <w:i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выводить уравнение в форме, полученной Менделеевым, и в форме, полученной </w:t>
            </w:r>
            <w:proofErr w:type="spellStart"/>
            <w:r>
              <w:rPr>
                <w:color w:val="333333"/>
              </w:rPr>
              <w:t>Клапейроном</w:t>
            </w:r>
            <w:proofErr w:type="spellEnd"/>
            <w:r>
              <w:rPr>
                <w:color w:val="333333"/>
              </w:rPr>
              <w:t xml:space="preserve">;  решать задачи с применением уравнения Менделеева – </w:t>
            </w:r>
            <w:proofErr w:type="spellStart"/>
            <w:r>
              <w:rPr>
                <w:color w:val="333333"/>
              </w:rPr>
              <w:t>Клапейрона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Решение качественных  и количественных задач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§40</w:t>
            </w:r>
          </w:p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:№15;16;17</w:t>
            </w:r>
          </w:p>
        </w:tc>
        <w:tc>
          <w:tcPr>
            <w:tcW w:w="458" w:type="dxa"/>
          </w:tcPr>
          <w:p w:rsidR="007D616C" w:rsidRDefault="007D616C">
            <w:pPr>
              <w:widowControl w:val="0"/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26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39/4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 по темам «</w:t>
            </w:r>
            <w:proofErr w:type="spellStart"/>
            <w:r>
              <w:rPr>
                <w:bCs/>
                <w:color w:val="333333"/>
              </w:rPr>
              <w:t>Изопроцессы</w:t>
            </w:r>
            <w:proofErr w:type="spellEnd"/>
            <w:r>
              <w:rPr>
                <w:bCs/>
                <w:color w:val="333333"/>
              </w:rPr>
              <w:t xml:space="preserve">.  Уравнение </w:t>
            </w:r>
            <w:proofErr w:type="spellStart"/>
            <w:r>
              <w:rPr>
                <w:bCs/>
                <w:color w:val="333333"/>
              </w:rPr>
              <w:t>Клайперона</w:t>
            </w:r>
            <w:proofErr w:type="spellEnd"/>
            <w:r>
              <w:rPr>
                <w:bCs/>
                <w:color w:val="333333"/>
              </w:rPr>
              <w:t>»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Основные положения МКТ.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Изопроцессы</w:t>
            </w:r>
            <w:proofErr w:type="spellEnd"/>
            <w:r>
              <w:rPr>
                <w:color w:val="333333"/>
              </w:rPr>
              <w:t>. Уравнение состояния газа.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применять теоретические знания  по темам «Молекулярно-кинетическая теория»,   «Газовые законы» при решении задач.</w:t>
            </w:r>
          </w:p>
          <w:p w:rsidR="007D616C" w:rsidRDefault="007D616C">
            <w:pPr>
              <w:widowControl w:val="0"/>
              <w:rPr>
                <w:b/>
                <w:i/>
                <w:color w:val="333333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Решение </w:t>
            </w:r>
            <w:proofErr w:type="gramStart"/>
            <w:r>
              <w:rPr>
                <w:color w:val="333333"/>
              </w:rPr>
              <w:t>ка</w:t>
            </w:r>
            <w:r>
              <w:rPr>
                <w:color w:val="333333"/>
              </w:rPr>
              <w:t>чественных</w:t>
            </w:r>
            <w:proofErr w:type="gramEnd"/>
            <w:r>
              <w:rPr>
                <w:color w:val="333333"/>
              </w:rPr>
              <w:t xml:space="preserve">  и </w:t>
            </w:r>
            <w:proofErr w:type="spellStart"/>
            <w:r>
              <w:rPr>
                <w:color w:val="333333"/>
              </w:rPr>
              <w:t>количественныхзадач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§39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:№»23;24;25.</w:t>
            </w:r>
          </w:p>
          <w:p w:rsidR="007D616C" w:rsidRDefault="00A464E6">
            <w:pPr>
              <w:widowControl w:val="0"/>
              <w:spacing w:after="200" w:line="276" w:lineRule="auto"/>
            </w:pPr>
            <w:r>
              <w:rPr>
                <w:color w:val="333333"/>
              </w:rPr>
              <w:t>Просмотреть описание л.р.№6</w:t>
            </w: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40/5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right="-108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Л.р.№6</w:t>
            </w:r>
            <w:r>
              <w:rPr>
                <w:bCs/>
                <w:color w:val="333333"/>
              </w:rPr>
              <w:t xml:space="preserve">«Опытная проверка закона Бойля </w:t>
            </w:r>
            <w:proofErr w:type="gramStart"/>
            <w:r>
              <w:rPr>
                <w:bCs/>
                <w:color w:val="333333"/>
              </w:rPr>
              <w:t>-М</w:t>
            </w:r>
            <w:proofErr w:type="gramEnd"/>
            <w:r>
              <w:rPr>
                <w:bCs/>
                <w:color w:val="333333"/>
              </w:rPr>
              <w:t>ариотта».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Изопроцессы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bCs/>
                <w:color w:val="333333"/>
              </w:rPr>
              <w:t xml:space="preserve"> Газовые законы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Cs/>
                <w:color w:val="333333"/>
              </w:rPr>
              <w:t xml:space="preserve">Закон  Бойля </w:t>
            </w:r>
            <w:proofErr w:type="gramStart"/>
            <w:r>
              <w:rPr>
                <w:bCs/>
                <w:color w:val="333333"/>
              </w:rPr>
              <w:t>–М</w:t>
            </w:r>
            <w:proofErr w:type="gramEnd"/>
            <w:r>
              <w:rPr>
                <w:bCs/>
                <w:color w:val="333333"/>
              </w:rPr>
              <w:t>ариотта.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b/>
                <w:color w:val="333333"/>
              </w:rPr>
              <w:t xml:space="preserve">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</w:t>
            </w:r>
            <w:r>
              <w:rPr>
                <w:color w:val="333333"/>
              </w:rPr>
              <w:t>результаты.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ind w:right="-108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Л.р.№7</w:t>
            </w:r>
            <w:r>
              <w:rPr>
                <w:bCs/>
                <w:color w:val="333333"/>
              </w:rPr>
              <w:t xml:space="preserve">«Опытная проверка закона Бойля </w:t>
            </w:r>
            <w:proofErr w:type="gramStart"/>
            <w:r>
              <w:rPr>
                <w:bCs/>
                <w:color w:val="333333"/>
              </w:rPr>
              <w:t>-М</w:t>
            </w:r>
            <w:proofErr w:type="gramEnd"/>
            <w:r>
              <w:rPr>
                <w:bCs/>
                <w:color w:val="333333"/>
              </w:rPr>
              <w:t>ариотта».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описание Л.Р. № 8 «Проверка уравнения состояния идеального газа»;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:№29;30.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41/6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Количество вещества. </w:t>
            </w:r>
            <w:proofErr w:type="gramStart"/>
            <w:r>
              <w:rPr>
                <w:bCs/>
                <w:color w:val="333333"/>
              </w:rPr>
              <w:t>Постоянная</w:t>
            </w:r>
            <w:proofErr w:type="gramEnd"/>
            <w:r>
              <w:rPr>
                <w:bCs/>
                <w:color w:val="333333"/>
              </w:rPr>
              <w:t xml:space="preserve"> Авогадро.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Уравнение состояния идеального газа.</w:t>
            </w:r>
          </w:p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Относительная </w:t>
            </w:r>
            <w:r>
              <w:rPr>
                <w:color w:val="333333"/>
              </w:rPr>
              <w:t>молекулярная (атомная) масса. Количество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вещества.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Постоянная</w:t>
            </w:r>
            <w:proofErr w:type="gramEnd"/>
            <w:r>
              <w:rPr>
                <w:color w:val="333333"/>
              </w:rPr>
              <w:t xml:space="preserve"> Авогадро.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Уравнение состояния идеального газа.</w:t>
            </w:r>
          </w:p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смысл величин «молярная масса», «количество вещества»,  «концентрация молекул», «масса молекулы», «постоянная Авогадро».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выв</w:t>
            </w:r>
            <w:r>
              <w:rPr>
                <w:color w:val="333333"/>
              </w:rPr>
              <w:t>одить уравнение состояния идеального газа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  <w:u w:val="single"/>
              </w:rPr>
            </w:pPr>
            <w:r>
              <w:rPr>
                <w:color w:val="333333"/>
              </w:rPr>
              <w:t>Решение качественных  и количественных задач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§40;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 21-28(Учебник стр.30)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42/7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Л.р.№7 </w:t>
            </w:r>
            <w:r>
              <w:rPr>
                <w:bCs/>
                <w:color w:val="333333"/>
              </w:rPr>
              <w:t>«Проверка уравнения состояния идеального газа».</w:t>
            </w:r>
          </w:p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Температура. Атмосферное давление. Уравнение состояния газа.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proofErr w:type="spellStart"/>
            <w:r>
              <w:rPr>
                <w:b/>
                <w:color w:val="333333"/>
                <w:u w:val="single"/>
              </w:rPr>
              <w:t>Уметь</w:t>
            </w:r>
            <w:proofErr w:type="gramStart"/>
            <w:r>
              <w:rPr>
                <w:b/>
                <w:color w:val="333333"/>
                <w:u w:val="single"/>
              </w:rPr>
              <w:t>:</w:t>
            </w:r>
            <w:r>
              <w:rPr>
                <w:b/>
                <w:i/>
                <w:color w:val="333333"/>
              </w:rPr>
              <w:t>О</w:t>
            </w:r>
            <w:proofErr w:type="gramEnd"/>
            <w:r>
              <w:rPr>
                <w:b/>
                <w:i/>
                <w:color w:val="333333"/>
              </w:rPr>
              <w:t>писывать</w:t>
            </w:r>
            <w:proofErr w:type="spellEnd"/>
            <w:r>
              <w:rPr>
                <w:b/>
                <w:i/>
                <w:color w:val="333333"/>
              </w:rPr>
              <w:t xml:space="preserve">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экспериментов:</w:t>
            </w:r>
            <w:r>
              <w:rPr>
                <w:color w:val="333333"/>
              </w:rPr>
              <w:t>Собирать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</w:t>
            </w:r>
            <w:r>
              <w:rPr>
                <w:color w:val="333333"/>
              </w:rPr>
              <w:t>анной работе и анализировать полученные результаты.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Л.р.№8 </w:t>
            </w:r>
            <w:r>
              <w:rPr>
                <w:bCs/>
                <w:color w:val="333333"/>
              </w:rPr>
              <w:t>«Проверка уравнения состояния идеального газа».</w:t>
            </w:r>
          </w:p>
          <w:p w:rsidR="007D616C" w:rsidRDefault="007D616C">
            <w:pPr>
              <w:widowControl w:val="0"/>
              <w:rPr>
                <w:b/>
                <w:color w:val="333333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:№37.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43/8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bCs/>
                <w:color w:val="333333"/>
              </w:rPr>
            </w:pPr>
            <w:r>
              <w:rPr>
                <w:color w:val="333333"/>
              </w:rPr>
              <w:t>Основное уравнение молекулярно-кинетической теории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Основное уравнение молекулярно-кинетической теории. Абсолютная температура и </w:t>
            </w:r>
            <w:r>
              <w:rPr>
                <w:color w:val="333333"/>
              </w:rPr>
              <w:t>средняя кинетическая энергия молекул. Скорости молекул.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смысл понятия: «абсолютная температура»; смысл постоянной Больцмана; основное уравнение  МКТ.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вычислять среднюю кинетическую энергию молекул при известной температуре; находить  д</w:t>
            </w:r>
            <w:r>
              <w:rPr>
                <w:color w:val="333333"/>
              </w:rPr>
              <w:t>авление газа.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Создание и запись структурированного текста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https://m.edsoo.ru/ff0c4fde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41;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 10-12;18.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44/9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Внутренняя энергия. Способы изменения внутренней энергии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Первый закон термодинамики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Следствия первого закона термодинамики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Внутренняя энергия. Примеры изменений </w:t>
            </w:r>
            <w:proofErr w:type="gramStart"/>
            <w:r>
              <w:rPr>
                <w:color w:val="333333"/>
              </w:rPr>
              <w:t>внутренней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энер</w:t>
            </w:r>
            <w:proofErr w:type="spellEnd"/>
            <w:r>
              <w:rPr>
                <w:color w:val="333333"/>
              </w:rPr>
              <w:t>-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гии</w:t>
            </w:r>
            <w:proofErr w:type="spellEnd"/>
            <w:r>
              <w:rPr>
                <w:color w:val="333333"/>
              </w:rPr>
              <w:t>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Закон сохранения энергии в тепловых явлениях. Способы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изменения внутренней энергии. Первый закон термодинамики.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смысл величины: «внутренняя» энергия; формулу для вычисления внутренней энергии, способы изменения внутренней </w:t>
            </w:r>
            <w:proofErr w:type="spellStart"/>
            <w:r>
              <w:rPr>
                <w:color w:val="333333"/>
              </w:rPr>
              <w:t>энергии,,понятия</w:t>
            </w:r>
            <w:proofErr w:type="spellEnd"/>
            <w:r>
              <w:rPr>
                <w:color w:val="333333"/>
              </w:rPr>
              <w:t>: внутренняя энергия, теплопроводность, теплопередача, конвекция, излучение, количества теплоты; смысл первого закона термодинами</w:t>
            </w:r>
            <w:r>
              <w:rPr>
                <w:color w:val="333333"/>
              </w:rPr>
              <w:t>ки; способы изменения внутренней энергии.</w:t>
            </w:r>
            <w:proofErr w:type="gramEnd"/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решать задачи с вычислением количества теплоты, работы и изменения внутренней энергии газа приводить и объяснять примеры применения первого закона термодинамики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Вопросы после параграфа</w:t>
            </w:r>
          </w:p>
          <w:p w:rsidR="007D616C" w:rsidRDefault="00A464E6">
            <w:pPr>
              <w:widowControl w:val="0"/>
            </w:pPr>
            <w:r>
              <w:rPr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https://m.edsoo.ru/ff0c5952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b w:val="0"/>
                <w:bCs/>
                <w:color w:val="333333"/>
                <w:szCs w:val="24"/>
              </w:rPr>
              <w:t>У</w:t>
            </w:r>
            <w:r>
              <w:rPr>
                <w:color w:val="333333"/>
                <w:szCs w:val="24"/>
              </w:rPr>
              <w:t xml:space="preserve">: § </w:t>
            </w:r>
            <w:r>
              <w:rPr>
                <w:b w:val="0"/>
                <w:color w:val="333333"/>
                <w:szCs w:val="24"/>
              </w:rPr>
              <w:t>42;</w:t>
            </w:r>
          </w:p>
          <w:p w:rsidR="007D616C" w:rsidRDefault="00A464E6">
            <w:pPr>
              <w:widowControl w:val="0"/>
            </w:pPr>
            <w:proofErr w:type="gramStart"/>
            <w:r>
              <w:t>З</w:t>
            </w:r>
            <w:proofErr w:type="gramEnd"/>
            <w:r>
              <w:t xml:space="preserve"> №11;12;14.</w:t>
            </w: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45/10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Принцип действия и основные элементы теплового двигателя. Второй закон термодинамики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Тепловые двигатели. Преобразования энергии при работе теплового </w:t>
            </w:r>
            <w:r>
              <w:rPr>
                <w:color w:val="333333"/>
              </w:rPr>
              <w:t xml:space="preserve">двигателя. Основные элементы теплового двигателя. Полезная работа теплового двигателя. Коэффициент полезного действия теплового двигателя. Необратимость процессов и второй закон термодинамики. Обратимые и необратимые процессы. Второй закон термодинамики. </w:t>
            </w:r>
            <w:proofErr w:type="spellStart"/>
            <w:r>
              <w:rPr>
                <w:color w:val="333333"/>
              </w:rPr>
              <w:t>Э</w:t>
            </w:r>
            <w:r>
              <w:rPr>
                <w:color w:val="333333"/>
              </w:rPr>
              <w:t>нергети-ческий</w:t>
            </w:r>
            <w:proofErr w:type="spellEnd"/>
            <w:r>
              <w:rPr>
                <w:color w:val="333333"/>
              </w:rPr>
              <w:t xml:space="preserve"> и </w:t>
            </w:r>
            <w:proofErr w:type="gramStart"/>
            <w:r>
              <w:rPr>
                <w:color w:val="333333"/>
              </w:rPr>
              <w:t>экологический</w:t>
            </w:r>
            <w:proofErr w:type="gramEnd"/>
            <w:r>
              <w:rPr>
                <w:color w:val="333333"/>
              </w:rPr>
              <w:t xml:space="preserve"> кризисы. Охрана </w:t>
            </w:r>
            <w:proofErr w:type="gramStart"/>
            <w:r>
              <w:rPr>
                <w:color w:val="333333"/>
              </w:rPr>
              <w:t>окружающей</w:t>
            </w:r>
            <w:proofErr w:type="gramEnd"/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среды.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proofErr w:type="gramStart"/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роль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</w:t>
            </w:r>
            <w:r>
              <w:rPr>
                <w:color w:val="333333"/>
              </w:rPr>
              <w:t>е тепловых машин, основные направления НТП в этой сфере; знать имена российских и зарубежных ученых, оказавших наибольшее влияние на создание и совершенствование тепловых машин, смысл второго закона термодинамики и область его применения;</w:t>
            </w:r>
            <w:proofErr w:type="gramEnd"/>
            <w:r>
              <w:rPr>
                <w:color w:val="333333"/>
              </w:rPr>
              <w:t xml:space="preserve"> смысл понятий «об</w:t>
            </w:r>
            <w:r>
              <w:rPr>
                <w:color w:val="333333"/>
              </w:rPr>
              <w:t>ратимые и необратимые процессы».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Уметь </w:t>
            </w:r>
            <w:r>
              <w:rPr>
                <w:color w:val="333333"/>
              </w:rPr>
              <w:t xml:space="preserve"> пояснить на примерах обратимость и необратимость тепловых процессов, приводить примеры действия второго закона термодинамики.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 Анализ схем устройства ДВС.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Рефераты: «Экологические проблемы современного мира»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https://m.edsoo.ru/ff0c600a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§43</w:t>
            </w: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46/11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Фазовые переходы</w:t>
            </w:r>
            <w:proofErr w:type="gramStart"/>
            <w:r>
              <w:rPr>
                <w:bCs/>
                <w:color w:val="333333"/>
              </w:rPr>
              <w:t xml:space="preserve"> .</w:t>
            </w:r>
            <w:proofErr w:type="gramEnd"/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Кипение. Влажность воздуха.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Плавление и кристаллизация. Испарение и конденсация. Насыщенный и ненасыщенный пар. Кипение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proofErr w:type="gramStart"/>
            <w:r>
              <w:rPr>
                <w:b/>
                <w:i/>
                <w:color w:val="333333"/>
                <w:u w:val="single"/>
              </w:rPr>
              <w:t>Знать/понимать</w:t>
            </w:r>
            <w:r>
              <w:rPr>
                <w:color w:val="333333"/>
              </w:rPr>
              <w:t xml:space="preserve">  смысл понятий: «кипение», «испарение», «плавление», «кристаллизация», «парообразование»; смысл величин: «относительная влажность», «парциальное давление», «насыщенный пар», «ненасыщенный пар».</w:t>
            </w:r>
            <w:proofErr w:type="gramEnd"/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 xml:space="preserve"> Уметь</w:t>
            </w:r>
            <w:r>
              <w:rPr>
                <w:color w:val="333333"/>
              </w:rPr>
              <w:t xml:space="preserve"> описывать и объяснять свойства насыщенного и ненасыщен</w:t>
            </w:r>
            <w:r>
              <w:rPr>
                <w:color w:val="333333"/>
              </w:rPr>
              <w:t>ного пара.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Заполнение таблицы: агрегатные состояния вещества.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https://m.edsoo.ru/ff0c5c36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:§44описание л.р.№8 «Измерение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относительной влажности воздуха»;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11;12.</w:t>
            </w: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47/12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       Л.Р.№9  </w:t>
            </w:r>
            <w:r>
              <w:rPr>
                <w:bCs/>
                <w:color w:val="333333"/>
              </w:rPr>
              <w:t>«Измерение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относительной влажности воздуха».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Испарение. Влажность. Психрометр.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b/>
                <w:color w:val="333333"/>
              </w:rPr>
              <w:t xml:space="preserve">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установку для эксперимента по описанию и проводить наблюдения изучаемых явлений. Выполнять необходимые измерени</w:t>
            </w:r>
            <w:r>
              <w:rPr>
                <w:color w:val="333333"/>
              </w:rPr>
              <w:t>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        Л.Р.№9  </w:t>
            </w:r>
            <w:r>
              <w:rPr>
                <w:bCs/>
                <w:color w:val="333333"/>
              </w:rPr>
              <w:t>«Измерение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относительной влажности воздуха».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§44</w:t>
            </w:r>
          </w:p>
          <w:p w:rsidR="007D616C" w:rsidRDefault="00A464E6">
            <w:pPr>
              <w:widowControl w:val="0"/>
              <w:rPr>
                <w:b/>
                <w:bCs/>
                <w:color w:val="333333"/>
              </w:rPr>
            </w:pPr>
            <w:proofErr w:type="gramStart"/>
            <w:r>
              <w:rPr>
                <w:b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№ 13;14.</w:t>
            </w: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331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48/13</w:t>
            </w:r>
          </w:p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Основные положения МКТ. </w:t>
            </w:r>
            <w:r>
              <w:rPr>
                <w:color w:val="333333"/>
              </w:rPr>
              <w:t xml:space="preserve">Количество вещества. </w:t>
            </w:r>
            <w:proofErr w:type="gramStart"/>
            <w:r>
              <w:rPr>
                <w:color w:val="333333"/>
              </w:rPr>
              <w:t>Постоянная</w:t>
            </w:r>
            <w:proofErr w:type="gramEnd"/>
            <w:r>
              <w:rPr>
                <w:color w:val="333333"/>
              </w:rPr>
              <w:t xml:space="preserve"> Авогадро. Температура.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Изопроцессы</w:t>
            </w:r>
            <w:proofErr w:type="spellEnd"/>
            <w:r>
              <w:rPr>
                <w:color w:val="333333"/>
              </w:rPr>
              <w:t>. Уравнение состояния газа. Основное уравнение МКТ.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Сравнение газов, жидкостей и твёрдых тел. Кристаллы,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аморфные тела и жидкости. Другие состояния вещества.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применять теоретические з</w:t>
            </w:r>
            <w:r>
              <w:rPr>
                <w:color w:val="333333"/>
              </w:rPr>
              <w:t>нания по теме  «Молекулярная физика» при решении задач.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proofErr w:type="spellStart"/>
            <w:r>
              <w:rPr>
                <w:i/>
                <w:color w:val="333333"/>
                <w:szCs w:val="24"/>
                <w:u w:val="single"/>
              </w:rPr>
              <w:t>Знать</w:t>
            </w:r>
            <w:r>
              <w:rPr>
                <w:b w:val="0"/>
                <w:color w:val="333333"/>
                <w:szCs w:val="24"/>
              </w:rPr>
              <w:t>о</w:t>
            </w:r>
            <w:proofErr w:type="spellEnd"/>
            <w:r>
              <w:rPr>
                <w:b w:val="0"/>
                <w:color w:val="333333"/>
                <w:szCs w:val="24"/>
              </w:rPr>
              <w:t xml:space="preserve"> трёх состояниях вещества и их особенностях.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находить объяснения строения вещества на основе МКТ.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Рефераты: «Плазма», «Биофизика», «Жидкие кристаллы»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https://m.edsoo.ru/ff0c63b6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:§48 №  4;-8;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257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49/14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Обобщающий урок по теме «Молекулярная физика и тепловые явления».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Газовые законы. Уравнение состояния идеального газа. Основное уравнение МКТ. Первый закон</w:t>
            </w:r>
            <w:r>
              <w:rPr>
                <w:color w:val="333333"/>
              </w:rPr>
              <w:t xml:space="preserve"> термодинамики. Применение первого закона термодинамики к </w:t>
            </w:r>
            <w:proofErr w:type="spellStart"/>
            <w:r>
              <w:rPr>
                <w:color w:val="333333"/>
              </w:rPr>
              <w:t>изопроцессам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к урокам 34-46.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задач.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https://m.edsoo.ru/ff0c5efc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https://m.edsoo.ru/ff0c6230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</w:t>
            </w:r>
            <w:r>
              <w:rPr>
                <w:b w:val="0"/>
                <w:color w:val="333333"/>
                <w:szCs w:val="24"/>
              </w:rPr>
              <w:t>стр.99№1</w:t>
            </w:r>
            <w:r>
              <w:rPr>
                <w:b w:val="0"/>
                <w:color w:val="333333"/>
                <w:szCs w:val="24"/>
              </w:rPr>
              <w:t>1-15;стр100-101</w:t>
            </w: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  <w:tr w:rsidR="007D616C">
        <w:trPr>
          <w:cantSplit/>
          <w:trHeight w:val="14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50/15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proofErr w:type="spellStart"/>
            <w:r>
              <w:rPr>
                <w:b/>
                <w:bCs/>
                <w:color w:val="333333"/>
              </w:rPr>
              <w:t>К.р</w:t>
            </w:r>
            <w:proofErr w:type="spellEnd"/>
            <w:r>
              <w:rPr>
                <w:b/>
                <w:bCs/>
                <w:color w:val="333333"/>
              </w:rPr>
              <w:t xml:space="preserve">. №4 </w:t>
            </w:r>
            <w:r>
              <w:rPr>
                <w:bCs/>
                <w:color w:val="333333"/>
              </w:rPr>
              <w:t>по теме «</w:t>
            </w:r>
            <w:proofErr w:type="gramStart"/>
            <w:r>
              <w:rPr>
                <w:bCs/>
                <w:color w:val="333333"/>
              </w:rPr>
              <w:t>Молекулярная</w:t>
            </w:r>
            <w:proofErr w:type="gramEnd"/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физика и тепловые явления».</w:t>
            </w:r>
          </w:p>
          <w:p w:rsidR="007D616C" w:rsidRDefault="007D616C">
            <w:pPr>
              <w:widowControl w:val="0"/>
              <w:rPr>
                <w:b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b/>
                <w:color w:val="333333"/>
                <w:u w:val="single"/>
              </w:rPr>
            </w:pPr>
            <w:r>
              <w:rPr>
                <w:color w:val="333333"/>
              </w:rPr>
              <w:t>к урокам 34/1 – 45/13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7">
              <w:r>
                <w:rPr>
                  <w:b/>
                  <w:color w:val="0000FF"/>
                  <w:sz w:val="22"/>
                  <w:u w:val="single" w:color="0000FF"/>
                </w:rPr>
                <w:t>https://m.edsoo.ru/ff0c6a50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" w:type="dxa"/>
          </w:tcPr>
          <w:p w:rsidR="007D616C" w:rsidRDefault="007D616C">
            <w:pPr>
              <w:widowControl w:val="0"/>
            </w:pPr>
          </w:p>
        </w:tc>
      </w:tr>
    </w:tbl>
    <w:p w:rsidR="007D616C" w:rsidRDefault="007D616C">
      <w:pPr>
        <w:jc w:val="center"/>
        <w:rPr>
          <w:b/>
          <w:bCs/>
          <w:i/>
          <w:color w:val="000000"/>
        </w:rPr>
      </w:pPr>
    </w:p>
    <w:p w:rsidR="007D616C" w:rsidRDefault="00A464E6">
      <w:pPr>
        <w:shd w:val="clear" w:color="auto" w:fill="A6A6A6" w:themeFill="background1" w:themeFillShade="A6"/>
        <w:jc w:val="center"/>
      </w:pPr>
      <w:r>
        <w:rPr>
          <w:b/>
          <w:bCs/>
        </w:rPr>
        <w:t xml:space="preserve">ЭЛЕКТРОСТАТИКА. ПОСТОЯННЫЙ ТОК </w:t>
      </w:r>
      <w:r>
        <w:rPr>
          <w:b/>
          <w:i/>
        </w:rPr>
        <w:t>(14ч)</w:t>
      </w:r>
    </w:p>
    <w:p w:rsidR="007D616C" w:rsidRDefault="00A464E6">
      <w:pPr>
        <w:shd w:val="clear" w:color="auto" w:fill="A6A6A6" w:themeFill="background1" w:themeFillShade="A6"/>
      </w:pPr>
      <w:r>
        <w:rPr>
          <w:b/>
          <w:bCs/>
          <w:i/>
        </w:rPr>
        <w:t xml:space="preserve">                                                                      Тема:  </w:t>
      </w:r>
      <w:proofErr w:type="gramStart"/>
      <w:r>
        <w:rPr>
          <w:b/>
          <w:bCs/>
          <w:i/>
        </w:rPr>
        <w:t>Электростатика (6ч.</w:t>
      </w:r>
      <w:proofErr w:type="gramEnd"/>
      <w:r>
        <w:rPr>
          <w:b/>
          <w:bCs/>
          <w:i/>
        </w:rPr>
        <w:t xml:space="preserve"> Л.р.-0, К.р.-0)</w:t>
      </w:r>
    </w:p>
    <w:tbl>
      <w:tblPr>
        <w:tblW w:w="161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99"/>
        <w:gridCol w:w="719"/>
        <w:gridCol w:w="937"/>
        <w:gridCol w:w="1842"/>
        <w:gridCol w:w="142"/>
        <w:gridCol w:w="3401"/>
        <w:gridCol w:w="3971"/>
        <w:gridCol w:w="1704"/>
        <w:gridCol w:w="143"/>
        <w:gridCol w:w="2424"/>
      </w:tblGrid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51/1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Электрические взаимодействия.</w:t>
            </w:r>
          </w:p>
          <w:p w:rsidR="007D616C" w:rsidRDefault="007D616C">
            <w:pPr>
              <w:pStyle w:val="1"/>
              <w:widowControl w:val="0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Два знака электрических зарядов. Носители электрического заряда.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>понятия: электризация, электрический заряд, носители электрического заряда, закон сохранения электрического заряда.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 природу электричества от электрона-янтаря до электрона-частицы, электрические взаимодействия и строение вещества, запи</w:t>
            </w:r>
            <w:r>
              <w:rPr>
                <w:color w:val="333333"/>
              </w:rPr>
              <w:t>сывать ЗСЭЗ.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Вопросы </w:t>
            </w:r>
            <w:proofErr w:type="gramStart"/>
            <w:r>
              <w:rPr>
                <w:bCs/>
                <w:color w:val="333333"/>
              </w:rPr>
              <w:t>парагра</w:t>
            </w:r>
            <w:hyperlink r:id="rId18">
              <w:r>
                <w:rPr>
                  <w:bCs/>
                  <w:color w:val="333333"/>
                </w:rPr>
                <w:t>фа</w:t>
              </w:r>
              <w:proofErr w:type="gramEnd"/>
            </w:hyperlink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bCs/>
                <w:color w:val="0000FF"/>
                <w:sz w:val="22"/>
                <w:u w:val="single" w:color="0000FF"/>
              </w:rPr>
              <w:t>https://m.edsoo.ru/ff0c6bcc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49;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:№1-5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52/2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Закон сохранения электрического заряда. Закон Кулона.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Закон сохранения электрического заряда. Закон Кулона. Единица </w:t>
            </w:r>
            <w:r>
              <w:rPr>
                <w:color w:val="333333"/>
              </w:rPr>
              <w:t>электрического заряда. Элементарный электрический заряд.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Знать,</w:t>
            </w:r>
            <w:r>
              <w:rPr>
                <w:color w:val="333333"/>
              </w:rPr>
              <w:t xml:space="preserve"> что такое точечный заряд, элементарный заряд, дискретность электрического заряда; закон сохранения электрического заряда, закон Кулона.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закон сохранения электрического </w:t>
            </w:r>
            <w:proofErr w:type="spellStart"/>
            <w:r>
              <w:rPr>
                <w:color w:val="333333"/>
              </w:rPr>
              <w:t>заряда</w:t>
            </w:r>
            <w:proofErr w:type="gramStart"/>
            <w:r>
              <w:rPr>
                <w:color w:val="333333"/>
              </w:rPr>
              <w:t>,з</w:t>
            </w:r>
            <w:proofErr w:type="gramEnd"/>
            <w:r>
              <w:rPr>
                <w:color w:val="333333"/>
              </w:rPr>
              <w:t>аписывать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закон Кулона.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19">
              <w:r>
                <w:rPr>
                  <w:bCs/>
                  <w:color w:val="0000FF"/>
                  <w:sz w:val="22"/>
                  <w:u w:val="single" w:color="0000FF"/>
                </w:rPr>
                <w:t>https://m.edsoo.ru/ff0c6ce4</w:t>
              </w:r>
            </w:hyperlink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:§50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:№6-8;13;18.</w:t>
            </w:r>
          </w:p>
        </w:tc>
      </w:tr>
      <w:tr w:rsidR="007D616C">
        <w:trPr>
          <w:cantSplit/>
          <w:trHeight w:val="22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53/3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Напряжённость электрического поля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Напряжённость электрического поля. Напряжённость поля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точечного заряда. Принцип </w:t>
            </w:r>
            <w:r>
              <w:rPr>
                <w:color w:val="333333"/>
              </w:rPr>
              <w:t>суперпозиции полей. Линии напряжённости.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proofErr w:type="spellStart"/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>понятия</w:t>
            </w:r>
            <w:proofErr w:type="spellEnd"/>
            <w:r>
              <w:rPr>
                <w:color w:val="333333"/>
              </w:rPr>
              <w:t xml:space="preserve"> электрического поля, напряженность поля, виды полей, их графическое изображение; физическую суть принципа  суперпозиции полей.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рассчитывать напряжённость электрического поля; изображать графически</w:t>
            </w:r>
            <w:r>
              <w:rPr>
                <w:color w:val="333333"/>
              </w:rPr>
              <w:t xml:space="preserve"> электрическое поле</w:t>
            </w:r>
          </w:p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r>
              <w:rPr>
                <w:b/>
                <w:bCs/>
                <w:color w:val="0000FF"/>
                <w:sz w:val="22"/>
                <w:u w:val="single" w:color="0000FF"/>
              </w:rPr>
              <w:t>https://m.edsoo.ru/ff0c6df2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51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:№5-8</w:t>
            </w:r>
          </w:p>
        </w:tc>
      </w:tr>
      <w:tr w:rsidR="007D616C">
        <w:trPr>
          <w:cantSplit/>
          <w:trHeight w:val="14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54/4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Проводники и диэлектрики в </w:t>
            </w:r>
            <w:proofErr w:type="spellStart"/>
            <w:r>
              <w:rPr>
                <w:bCs/>
                <w:color w:val="333333"/>
              </w:rPr>
              <w:t>электростатиче</w:t>
            </w:r>
            <w:proofErr w:type="spellEnd"/>
            <w:r>
              <w:rPr>
                <w:bCs/>
                <w:color w:val="333333"/>
              </w:rPr>
              <w:t>-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ском</w:t>
            </w:r>
            <w:proofErr w:type="spellEnd"/>
            <w:r>
              <w:rPr>
                <w:bCs/>
                <w:color w:val="333333"/>
              </w:rPr>
              <w:t xml:space="preserve"> поле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Проводники. Проводники в электростатическом поле.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Диэлектрики. Два вида диэлектриков. Поляризация диэлектриков. </w:t>
            </w:r>
            <w:r>
              <w:rPr>
                <w:color w:val="333333"/>
              </w:rPr>
              <w:t>Диэлектрическая  проницаемость.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понятия: проводник, диэлектрик, свободные носители заряда; виды диэлектриков, диэлектрическая проницаемость.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объяснять, почему электрическое поле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действует на незаряженные предметы.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Рефераты: «Электростатическая</w:t>
            </w:r>
            <w:r>
              <w:rPr>
                <w:bCs/>
                <w:color w:val="333333"/>
              </w:rPr>
              <w:t xml:space="preserve"> защита», «Виды </w:t>
            </w:r>
            <w:proofErr w:type="spellStart"/>
            <w:r>
              <w:rPr>
                <w:bCs/>
                <w:color w:val="333333"/>
              </w:rPr>
              <w:t>диэлектриков»</w:t>
            </w:r>
            <w:hyperlink r:id="rId20">
              <w:r>
                <w:rPr>
                  <w:bCs/>
                  <w:color w:val="0000FF"/>
                  <w:sz w:val="22"/>
                  <w:u w:val="single" w:color="0000FF"/>
                </w:rPr>
                <w:t>https</w:t>
              </w:r>
              <w:proofErr w:type="spellEnd"/>
              <w:r>
                <w:rPr>
                  <w:bCs/>
                  <w:color w:val="0000FF"/>
                  <w:sz w:val="22"/>
                  <w:u w:val="single" w:color="0000FF"/>
                </w:rPr>
                <w:t>://m.edsoo.ru/ff0c6bcc</w:t>
              </w:r>
            </w:hyperlink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52</w:t>
            </w:r>
          </w:p>
          <w:p w:rsidR="007D616C" w:rsidRDefault="00A464E6">
            <w:pPr>
              <w:widowControl w:val="0"/>
              <w:jc w:val="both"/>
              <w:rPr>
                <w:b/>
                <w:color w:val="333333"/>
                <w:u w:val="single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:№1-7</w:t>
            </w:r>
          </w:p>
        </w:tc>
      </w:tr>
      <w:tr w:rsidR="007D616C">
        <w:trPr>
          <w:cantSplit/>
          <w:trHeight w:val="30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55/5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Работа электрического поля.   Разность потенциалов.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Потенциальная энергия заряда в электростатическом поле.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Потенциал и разность</w:t>
            </w:r>
            <w:r>
              <w:rPr>
                <w:color w:val="333333"/>
              </w:rPr>
              <w:t xml:space="preserve"> потенциалов. Связь между разностью потенциалов и напряжённостью. Эквипотенциальные поверхности.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понятия: потенциал, потенциальная энергия, работа по переносу заряда, разность потенциалов; эквипотенциальные поверхности.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 связь между ра</w:t>
            </w:r>
            <w:r>
              <w:rPr>
                <w:color w:val="333333"/>
              </w:rPr>
              <w:t>зностью потенциалов и напряжённостью; отчего бывают грозы; изображать эквипотенциальные поверхности.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21">
              <w:r>
                <w:rPr>
                  <w:b/>
                  <w:bCs/>
                  <w:color w:val="0000FF"/>
                  <w:sz w:val="22"/>
                  <w:u w:val="single" w:color="0000FF"/>
                </w:rPr>
                <w:t>https://m.edsoo.ru/ff0c6f00</w:t>
              </w:r>
            </w:hyperlink>
            <w:r>
              <w:rPr>
                <w:b/>
                <w:bCs/>
                <w:color w:val="0000FF"/>
                <w:sz w:val="22"/>
                <w:u w:val="single" w:color="0000FF"/>
              </w:rPr>
              <w:t>м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53;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:№4-8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27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56/6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Электроёмкость. Энергия электрического </w:t>
            </w:r>
            <w:r>
              <w:rPr>
                <w:bCs/>
                <w:color w:val="333333"/>
              </w:rPr>
              <w:t>поля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Электроёмкость. Электроёмкость уединённого проводника. Конденсаторы. Энергия заряженного конденсатора. Энергия электрического поля.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понятия: электрическая ёмкость проводника, емкость конденсатора, единицы емкости; физическую суть и формулу энер</w:t>
            </w:r>
            <w:r>
              <w:rPr>
                <w:color w:val="333333"/>
              </w:rPr>
              <w:t>гии электрического поля.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 xml:space="preserve">Уметь </w:t>
            </w:r>
            <w:r>
              <w:rPr>
                <w:color w:val="333333"/>
              </w:rPr>
              <w:t>изображать конденсатор на схеме, рассчитывать электроёмкость конденсатора и энергию электрического поля.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b/>
                <w:bCs/>
                <w:color w:val="0000FF"/>
                <w:sz w:val="22"/>
                <w:u w:val="single" w:color="0000FF"/>
              </w:rPr>
              <w:t>https://m.edsoo.ru/ff0c7126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:§54;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:№8-12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683"/>
        </w:trPr>
        <w:tc>
          <w:tcPr>
            <w:tcW w:w="16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D616C" w:rsidRDefault="00A464E6">
            <w:pPr>
              <w:widowControl w:val="0"/>
              <w:jc w:val="both"/>
              <w:rPr>
                <w:b/>
                <w:bCs/>
                <w:i/>
                <w:color w:val="333333"/>
                <w:highlight w:val="lightGray"/>
              </w:rPr>
            </w:pPr>
            <w:r>
              <w:rPr>
                <w:b/>
                <w:bCs/>
                <w:i/>
                <w:color w:val="333333"/>
              </w:rPr>
              <w:t xml:space="preserve">                                                              </w:t>
            </w:r>
            <w:proofErr w:type="gramStart"/>
            <w:r>
              <w:rPr>
                <w:b/>
                <w:bCs/>
                <w:i/>
                <w:color w:val="333333"/>
              </w:rPr>
              <w:t>ПОСТОЯННЫЙ ТОК. (8ч.</w:t>
            </w:r>
            <w:proofErr w:type="gramEnd"/>
            <w:r>
              <w:rPr>
                <w:b/>
                <w:bCs/>
                <w:i/>
                <w:color w:val="333333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333333"/>
              </w:rPr>
              <w:t>Л.р.-1, К.р.-1.)</w:t>
            </w:r>
            <w:proofErr w:type="gramEnd"/>
          </w:p>
        </w:tc>
      </w:tr>
      <w:tr w:rsidR="007D616C">
        <w:trPr>
          <w:cantSplit/>
          <w:trHeight w:val="3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57/1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Закон Ома для участка цепи</w:t>
            </w: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Сила тока. Сопротивление и закон Ома для участка цепи. Единица сопротивления. Удельное сопротивление. Природа </w:t>
            </w:r>
            <w:r>
              <w:rPr>
                <w:color w:val="333333"/>
              </w:rPr>
              <w:t>электрического сопротивления. Сверхпроводимость.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понятия  силы тока, напряжения,  сопротивления, удельного сопротивления, единицу сопротивления; физический смысл сверхпроводимости; формулировку и запись закона  Ома для участка цепи.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 природу электрического сопротивления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§57: № 7-9;23-25.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  <w:p w:rsidR="007D616C" w:rsidRDefault="007D616C">
            <w:pPr>
              <w:widowControl w:val="0"/>
              <w:jc w:val="both"/>
              <w:rPr>
                <w:bCs/>
                <w:color w:val="333333"/>
              </w:rPr>
            </w:pPr>
          </w:p>
        </w:tc>
      </w:tr>
      <w:tr w:rsidR="007D616C">
        <w:trPr>
          <w:cantSplit/>
          <w:trHeight w:val="3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58/2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Последователь-</w:t>
            </w:r>
            <w:proofErr w:type="spellStart"/>
            <w:r>
              <w:rPr>
                <w:bCs/>
                <w:color w:val="333333"/>
              </w:rPr>
              <w:t>ное</w:t>
            </w:r>
            <w:proofErr w:type="spellEnd"/>
            <w:r>
              <w:rPr>
                <w:bCs/>
                <w:color w:val="333333"/>
              </w:rPr>
              <w:t xml:space="preserve"> и </w:t>
            </w:r>
            <w:proofErr w:type="gramStart"/>
            <w:r>
              <w:rPr>
                <w:bCs/>
                <w:color w:val="333333"/>
              </w:rPr>
              <w:t>параллельное</w:t>
            </w:r>
            <w:proofErr w:type="gramEnd"/>
            <w:r>
              <w:rPr>
                <w:bCs/>
                <w:color w:val="333333"/>
              </w:rPr>
              <w:t xml:space="preserve"> соединения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проводников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Последовательное соединение. Параллельное соединение. Измерения силы тока и напряжения.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Уметь </w:t>
            </w:r>
            <w:r>
              <w:rPr>
                <w:color w:val="333333"/>
              </w:rPr>
              <w:t xml:space="preserve"> формулировать закон Ома для различных видов соединения проводников в цепи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https://m.edsoo.ru/ff0c74f0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§ 57;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18;19;30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</w:tr>
      <w:tr w:rsidR="007D616C">
        <w:trPr>
          <w:cantSplit/>
          <w:trHeight w:val="66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59/3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Работа и мощность постоянного тока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Работа тока и закон Джоуля — Ленца. Работа тока. Закон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Джоуля — Ленца.</w:t>
            </w:r>
            <w:r>
              <w:rPr>
                <w:color w:val="333333"/>
              </w:rPr>
              <w:t xml:space="preserve"> Сравнение количества теплоты при последовательном и </w:t>
            </w:r>
            <w:proofErr w:type="spellStart"/>
            <w:proofErr w:type="gramStart"/>
            <w:r>
              <w:rPr>
                <w:color w:val="333333"/>
              </w:rPr>
              <w:t>парал-лельном</w:t>
            </w:r>
            <w:proofErr w:type="spellEnd"/>
            <w:proofErr w:type="gramEnd"/>
            <w:r>
              <w:rPr>
                <w:color w:val="333333"/>
              </w:rPr>
              <w:t xml:space="preserve"> соединении провод-</w:t>
            </w:r>
            <w:proofErr w:type="spellStart"/>
            <w:r>
              <w:rPr>
                <w:color w:val="333333"/>
              </w:rPr>
              <w:t>ников</w:t>
            </w:r>
            <w:proofErr w:type="spellEnd"/>
            <w:r>
              <w:rPr>
                <w:color w:val="333333"/>
              </w:rPr>
              <w:t>. Мощность тока.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>формулировку и запись закона  Джоуля — Ленца.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получить формулу для расчёта количества теплоты для различных видов соединения проводников </w:t>
            </w:r>
            <w:r>
              <w:rPr>
                <w:color w:val="333333"/>
              </w:rPr>
              <w:t>в цепи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55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https://m.edsoo.ru/ff0c7838</w:t>
            </w:r>
          </w:p>
          <w:p w:rsidR="007D616C" w:rsidRDefault="007D616C">
            <w:pPr>
              <w:pStyle w:val="TableParagraph"/>
              <w:widowControl w:val="0"/>
              <w:spacing w:before="55"/>
              <w:ind w:left="236"/>
              <w:jc w:val="both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>: § 58</w:t>
            </w:r>
            <w:r>
              <w:rPr>
                <w:b/>
                <w:bCs/>
                <w:color w:val="333333"/>
              </w:rPr>
              <w:t>З</w:t>
            </w:r>
            <w:r>
              <w:rPr>
                <w:color w:val="333333"/>
              </w:rPr>
              <w:t>: № 8-11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</w:tr>
      <w:tr w:rsidR="007D616C">
        <w:trPr>
          <w:cantSplit/>
          <w:trHeight w:val="5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60/4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Закон Ома для полной цепи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Источник тока. Сторонние силы. Электродвижущая сила источника тока. Закон Ома для полной цепи. Передача энергии в электрической цепи.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Знать</w:t>
            </w:r>
            <w:r>
              <w:rPr>
                <w:color w:val="333333"/>
              </w:rPr>
              <w:t xml:space="preserve"> о роли источника тока в цепи, работе сторонних сил и их связи с величиной заряда, формулировать </w:t>
            </w:r>
            <w:r>
              <w:rPr>
                <w:bCs/>
                <w:color w:val="333333"/>
              </w:rPr>
              <w:t>закон Ома для полной цепи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>Уметь</w:t>
            </w:r>
            <w:r>
              <w:rPr>
                <w:color w:val="333333"/>
              </w:rPr>
              <w:t xml:space="preserve"> объяснять передачу энергии в электрической цепи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Решение задач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https://m.edsoo.ru/ff0c7ae0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  <w:jc w:val="both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§ 59; </w:t>
            </w: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4;7;9.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54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61/5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Л.Р.№5 </w:t>
            </w:r>
            <w:r>
              <w:rPr>
                <w:bCs/>
                <w:color w:val="333333"/>
              </w:rPr>
              <w:t>«Определение ЭДС и внутреннего сопротивления источника тока».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Электрический ток. Источник тока. Электродвижущая сила.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Внутреннее  сопротивление источника тока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color w:val="333333"/>
                <w:u w:val="single"/>
              </w:rPr>
              <w:t>Уметь</w:t>
            </w:r>
            <w:r>
              <w:rPr>
                <w:b/>
                <w:color w:val="333333"/>
              </w:rPr>
              <w:t xml:space="preserve">: </w:t>
            </w:r>
            <w:r>
              <w:rPr>
                <w:b/>
                <w:i/>
                <w:color w:val="333333"/>
              </w:rPr>
              <w:t xml:space="preserve">Описывать и объяснять результаты наблюдений и </w:t>
            </w:r>
            <w:proofErr w:type="spellStart"/>
            <w:r>
              <w:rPr>
                <w:b/>
                <w:i/>
                <w:color w:val="333333"/>
              </w:rPr>
              <w:t>экспериментов</w:t>
            </w:r>
            <w:proofErr w:type="gramStart"/>
            <w:r>
              <w:rPr>
                <w:b/>
                <w:i/>
                <w:color w:val="333333"/>
              </w:rPr>
              <w:t>:</w:t>
            </w:r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>обирать</w:t>
            </w:r>
            <w:proofErr w:type="spellEnd"/>
            <w:r>
              <w:rPr>
                <w:color w:val="333333"/>
              </w:rPr>
              <w:t xml:space="preserve"> схему ЭЦ для </w:t>
            </w:r>
            <w:r>
              <w:rPr>
                <w:color w:val="333333"/>
              </w:rPr>
              <w:t>эксперимента по описанию и проводить наблюдения изучаемых явлений. Выполнять необходимые измерения. Представлять результаты измерения в виде таблицы,  делать выводы о проделанной работе и анализировать полученные результаты.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Л.Р.№5 </w:t>
            </w:r>
            <w:r>
              <w:rPr>
                <w:bCs/>
                <w:color w:val="333333"/>
              </w:rPr>
              <w:t>«Определение ЭДС и внутр</w:t>
            </w:r>
            <w:r>
              <w:rPr>
                <w:bCs/>
                <w:color w:val="333333"/>
              </w:rPr>
              <w:t>еннего сопротивления источника тока».</w:t>
            </w:r>
          </w:p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З</w:t>
            </w:r>
            <w:proofErr w:type="gramEnd"/>
            <w:r>
              <w:rPr>
                <w:color w:val="333333"/>
              </w:rPr>
              <w:t>: № 16-18.</w:t>
            </w:r>
          </w:p>
          <w:p w:rsidR="007D616C" w:rsidRDefault="007D616C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</w:p>
        </w:tc>
      </w:tr>
      <w:tr w:rsidR="007D616C">
        <w:trPr>
          <w:cantSplit/>
          <w:trHeight w:val="16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62/6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Электрический ток в различных средах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Электрический ток в полупроводниках. Зависимость сопротивления полупроводников от температуры и освещённости. Полупроводниковый диод. Транзистор. Электрический</w:t>
            </w:r>
            <w:r>
              <w:rPr>
                <w:color w:val="333333"/>
              </w:rPr>
              <w:t xml:space="preserve"> ток в жидкостях и газах.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b/>
                <w:i/>
                <w:color w:val="333333"/>
                <w:u w:val="single"/>
              </w:rPr>
              <w:t xml:space="preserve">Знать </w:t>
            </w:r>
            <w:r>
              <w:rPr>
                <w:color w:val="333333"/>
              </w:rPr>
              <w:t>зависимость сопротивления полупроводников от температуры и освещённости, о примесной проводимости полупроводников.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</w:pPr>
            <w:r>
              <w:rPr>
                <w:color w:val="333333"/>
              </w:rPr>
              <w:t>Создание и запись структурированного текста</w:t>
            </w: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https://m.edsoo.ru/ff0c84ae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</w:pPr>
          </w:p>
          <w:p w:rsidR="007D616C" w:rsidRDefault="00A464E6">
            <w:pPr>
              <w:pStyle w:val="TableParagraph"/>
              <w:widowControl w:val="0"/>
              <w:spacing w:before="47"/>
              <w:ind w:left="236"/>
            </w:pPr>
            <w:r>
              <w:rPr>
                <w:color w:val="0000FF"/>
                <w:sz w:val="22"/>
                <w:u w:val="single" w:color="0000FF"/>
              </w:rPr>
              <w:t>https://m.edsoo.ru/ff0c82ba</w:t>
            </w:r>
          </w:p>
          <w:p w:rsidR="007D616C" w:rsidRDefault="007D616C">
            <w:pPr>
              <w:pStyle w:val="TableParagraph"/>
              <w:widowControl w:val="0"/>
              <w:spacing w:before="47"/>
              <w:ind w:left="236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r>
              <w:rPr>
                <w:color w:val="333333"/>
                <w:szCs w:val="24"/>
                <w:u w:val="single"/>
              </w:rPr>
              <w:t>У</w:t>
            </w:r>
            <w:r>
              <w:rPr>
                <w:b w:val="0"/>
                <w:color w:val="333333"/>
                <w:szCs w:val="24"/>
              </w:rPr>
              <w:t>§60</w:t>
            </w:r>
          </w:p>
          <w:p w:rsidR="007D616C" w:rsidRDefault="00A464E6">
            <w:pPr>
              <w:pStyle w:val="1"/>
              <w:widowControl w:val="0"/>
              <w:jc w:val="left"/>
              <w:rPr>
                <w:b w:val="0"/>
                <w:color w:val="333333"/>
                <w:szCs w:val="24"/>
              </w:rPr>
            </w:pPr>
            <w:proofErr w:type="gramStart"/>
            <w:r>
              <w:rPr>
                <w:color w:val="333333"/>
                <w:szCs w:val="24"/>
                <w:u w:val="single"/>
              </w:rPr>
              <w:t>З</w:t>
            </w:r>
            <w:proofErr w:type="gramEnd"/>
            <w:r>
              <w:rPr>
                <w:b w:val="0"/>
                <w:color w:val="333333"/>
                <w:szCs w:val="24"/>
              </w:rPr>
              <w:t xml:space="preserve"> §61. № 1;4.</w:t>
            </w:r>
          </w:p>
        </w:tc>
      </w:tr>
      <w:tr w:rsidR="007D616C">
        <w:trPr>
          <w:cantSplit/>
          <w:trHeight w:val="16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63/7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Обобщающий урок по теме « Постоянный электрический ток».</w:t>
            </w:r>
          </w:p>
          <w:p w:rsidR="007D616C" w:rsidRDefault="007D616C">
            <w:pPr>
              <w:widowControl w:val="0"/>
              <w:jc w:val="both"/>
              <w:rPr>
                <w:b/>
                <w:color w:val="33333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Сила тока. Действия эл. тока.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color w:val="333333"/>
              </w:rPr>
              <w:t>Сопротивление и закон Ома для участка цепи.</w:t>
            </w:r>
            <w:r>
              <w:rPr>
                <w:bCs/>
                <w:color w:val="333333"/>
              </w:rPr>
              <w:t xml:space="preserve"> После-</w:t>
            </w:r>
            <w:proofErr w:type="spellStart"/>
            <w:r>
              <w:rPr>
                <w:bCs/>
                <w:color w:val="333333"/>
              </w:rPr>
              <w:t>довательное</w:t>
            </w:r>
            <w:proofErr w:type="spellEnd"/>
            <w:r>
              <w:rPr>
                <w:bCs/>
                <w:color w:val="333333"/>
              </w:rPr>
              <w:t xml:space="preserve"> и </w:t>
            </w:r>
            <w:proofErr w:type="gramStart"/>
            <w:r>
              <w:rPr>
                <w:bCs/>
                <w:color w:val="333333"/>
              </w:rPr>
              <w:t>параллельное</w:t>
            </w:r>
            <w:proofErr w:type="gramEnd"/>
            <w:r>
              <w:rPr>
                <w:bCs/>
                <w:color w:val="333333"/>
              </w:rPr>
              <w:t xml:space="preserve"> соединения проводников.</w:t>
            </w:r>
            <w:r>
              <w:rPr>
                <w:color w:val="333333"/>
              </w:rPr>
              <w:t xml:space="preserve"> Работа тока. Закон Джоуля — Ленца. Мощность тока. Электродвижущая сила источника тока. Закон Ома для полной цепи.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к урокам 55/1-60/5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r>
              <w:rPr>
                <w:color w:val="0000FF"/>
                <w:sz w:val="22"/>
                <w:u w:val="single" w:color="0000FF"/>
              </w:rPr>
              <w:t>https://m.edsoo.ru/ff0c88be</w:t>
            </w:r>
          </w:p>
          <w:p w:rsidR="007D616C" w:rsidRDefault="007D616C">
            <w:pPr>
              <w:pStyle w:val="TableParagraph"/>
              <w:widowControl w:val="0"/>
              <w:spacing w:before="48"/>
              <w:ind w:left="236"/>
              <w:jc w:val="both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У</w:t>
            </w:r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повт</w:t>
            </w:r>
            <w:proofErr w:type="spellEnd"/>
            <w:r>
              <w:rPr>
                <w:color w:val="333333"/>
              </w:rPr>
              <w:t xml:space="preserve">. § 57-60; </w:t>
            </w:r>
            <w:r>
              <w:rPr>
                <w:b/>
                <w:bCs/>
                <w:color w:val="333333"/>
              </w:rPr>
              <w:t>Т</w:t>
            </w:r>
            <w:r>
              <w:rPr>
                <w:color w:val="333333"/>
              </w:rPr>
              <w:t xml:space="preserve">: просмотреть решение задач </w:t>
            </w:r>
            <w:proofErr w:type="gramStart"/>
            <w:r>
              <w:rPr>
                <w:color w:val="333333"/>
              </w:rPr>
              <w:t>по</w:t>
            </w:r>
            <w:proofErr w:type="gramEnd"/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>теме «Постоянный электрический ток».</w:t>
            </w:r>
          </w:p>
          <w:p w:rsidR="007D616C" w:rsidRDefault="007D616C">
            <w:pPr>
              <w:pStyle w:val="1"/>
              <w:widowControl w:val="0"/>
              <w:jc w:val="left"/>
              <w:rPr>
                <w:color w:val="333333"/>
                <w:szCs w:val="24"/>
                <w:u w:val="single"/>
              </w:rPr>
            </w:pPr>
          </w:p>
        </w:tc>
      </w:tr>
      <w:tr w:rsidR="007D616C">
        <w:trPr>
          <w:cantSplit/>
          <w:trHeight w:val="16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64/8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К.Р. №5  </w:t>
            </w:r>
            <w:r>
              <w:rPr>
                <w:bCs/>
                <w:color w:val="333333"/>
              </w:rPr>
              <w:t>по теме «Постоянный электрический ток».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</w:t>
            </w:r>
          </w:p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к урокам 55/1-60/5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pStyle w:val="TableParagraph"/>
              <w:widowControl w:val="0"/>
              <w:spacing w:before="48"/>
              <w:ind w:left="236"/>
              <w:jc w:val="both"/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https://m.edsoo.ru/ff0c8a8a</w:t>
              </w:r>
            </w:hyperlink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  <w:tr w:rsidR="007D616C">
        <w:trPr>
          <w:cantSplit/>
          <w:trHeight w:val="372"/>
        </w:trPr>
        <w:tc>
          <w:tcPr>
            <w:tcW w:w="1618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i/>
                <w:color w:val="333333"/>
              </w:rPr>
              <w:t xml:space="preserve">                                                                       ОБОБЩАЮЩЕЕ ПОВТОРЕНИЕ (2ч)</w:t>
            </w:r>
          </w:p>
        </w:tc>
      </w:tr>
      <w:tr w:rsidR="007D616C">
        <w:trPr>
          <w:cantSplit/>
          <w:trHeight w:val="124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65/1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К.Р. №6</w:t>
            </w:r>
          </w:p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Итоговая контрольная работа за курс физики 10 класса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Требования к уровню подготовки учащихся 10 класса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К.Р. №6</w:t>
            </w:r>
          </w:p>
          <w:p w:rsidR="007D616C" w:rsidRDefault="00A464E6">
            <w:pPr>
              <w:widowControl w:val="0"/>
              <w:jc w:val="both"/>
              <w:rPr>
                <w:color w:val="333333"/>
              </w:rPr>
            </w:pPr>
            <w:r>
              <w:rPr>
                <w:bCs/>
                <w:color w:val="333333"/>
              </w:rPr>
              <w:t>Итоговая контрольная работа за</w:t>
            </w:r>
            <w:r>
              <w:rPr>
                <w:bCs/>
                <w:color w:val="333333"/>
              </w:rPr>
              <w:t xml:space="preserve"> курс физики 10 класса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  <w:tr w:rsidR="007D616C">
        <w:trPr>
          <w:cantSplit/>
          <w:trHeight w:val="124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center"/>
              <w:rPr>
                <w:color w:val="C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66/2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A464E6">
            <w:pPr>
              <w:widowControl w:val="0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Подведение итогов учебного года.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color w:val="333333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rPr>
                <w:color w:val="333333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6C" w:rsidRDefault="007D616C">
            <w:pPr>
              <w:widowControl w:val="0"/>
              <w:jc w:val="both"/>
              <w:rPr>
                <w:b/>
                <w:bCs/>
                <w:color w:val="333333"/>
              </w:rPr>
            </w:pPr>
          </w:p>
        </w:tc>
      </w:tr>
    </w:tbl>
    <w:p w:rsidR="007D616C" w:rsidRDefault="007D616C"/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</w:p>
    <w:p w:rsidR="007D616C" w:rsidRDefault="007D616C">
      <w:pPr>
        <w:tabs>
          <w:tab w:val="left" w:pos="989"/>
        </w:tabs>
      </w:pPr>
      <w:bookmarkStart w:id="3" w:name="_GoBack1"/>
      <w:bookmarkEnd w:id="3"/>
    </w:p>
    <w:sectPr w:rsidR="007D616C">
      <w:footerReference w:type="default" r:id="rId23"/>
      <w:pgSz w:w="16838" w:h="11906" w:orient="landscape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64E6">
      <w:r>
        <w:separator/>
      </w:r>
    </w:p>
  </w:endnote>
  <w:endnote w:type="continuationSeparator" w:id="0">
    <w:p w:rsidR="00000000" w:rsidRDefault="00A4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558"/>
      <w:docPartObj>
        <w:docPartGallery w:val="Page Numbers (Bottom of Page)"/>
        <w:docPartUnique/>
      </w:docPartObj>
    </w:sdtPr>
    <w:sdtEndPr/>
    <w:sdtContent>
      <w:p w:rsidR="007D616C" w:rsidRDefault="00A464E6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616C" w:rsidRDefault="007D6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64E6">
      <w:r>
        <w:separator/>
      </w:r>
    </w:p>
  </w:footnote>
  <w:footnote w:type="continuationSeparator" w:id="0">
    <w:p w:rsidR="00000000" w:rsidRDefault="00A4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51E"/>
    <w:multiLevelType w:val="multilevel"/>
    <w:tmpl w:val="CD18A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879AE"/>
    <w:multiLevelType w:val="multilevel"/>
    <w:tmpl w:val="C278FB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555F4F"/>
    <w:multiLevelType w:val="multilevel"/>
    <w:tmpl w:val="2D16F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16C"/>
    <w:rsid w:val="007D616C"/>
    <w:rsid w:val="009D4D19"/>
    <w:rsid w:val="00A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23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684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84234"/>
    <w:pPr>
      <w:keepNext/>
      <w:jc w:val="center"/>
      <w:outlineLvl w:val="2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6842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42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84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6842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6842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68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8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qFormat/>
    <w:rsid w:val="00684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a"/>
    <w:qFormat/>
    <w:rsid w:val="0068423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qFormat/>
    <w:rsid w:val="0068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qFormat/>
    <w:rsid w:val="0068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684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684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semiHidden/>
    <w:qFormat/>
    <w:rsid w:val="006842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6842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1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link w:val="ad"/>
    <w:unhideWhenUsed/>
    <w:rsid w:val="00684234"/>
    <w:pPr>
      <w:spacing w:after="120"/>
    </w:pPr>
  </w:style>
  <w:style w:type="paragraph" w:styleId="af2">
    <w:name w:val="List"/>
    <w:basedOn w:val="ae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qFormat/>
    <w:rsid w:val="00BE5411"/>
    <w:pPr>
      <w:ind w:left="720"/>
      <w:contextualSpacing/>
    </w:pPr>
  </w:style>
  <w:style w:type="paragraph" w:styleId="af6">
    <w:name w:val="No Spacing"/>
    <w:uiPriority w:val="1"/>
    <w:qFormat/>
    <w:rsid w:val="00684234"/>
    <w:rPr>
      <w:rFonts w:cs="Times New Roman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8423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84234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7"/>
    <w:qFormat/>
    <w:rsid w:val="00684234"/>
    <w:pPr>
      <w:jc w:val="center"/>
    </w:pPr>
    <w:rPr>
      <w:sz w:val="28"/>
      <w:szCs w:val="20"/>
    </w:rPr>
  </w:style>
  <w:style w:type="paragraph" w:styleId="aa">
    <w:name w:val="Subtitle"/>
    <w:basedOn w:val="a"/>
    <w:link w:val="a9"/>
    <w:qFormat/>
    <w:rsid w:val="00684234"/>
    <w:rPr>
      <w:i/>
      <w:sz w:val="28"/>
      <w:szCs w:val="20"/>
    </w:rPr>
  </w:style>
  <w:style w:type="paragraph" w:customStyle="1" w:styleId="310">
    <w:name w:val="Основной текст с отступом 31"/>
    <w:basedOn w:val="a"/>
    <w:qFormat/>
    <w:rsid w:val="00684234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c">
    <w:name w:val="Body Text Indent"/>
    <w:basedOn w:val="a"/>
    <w:link w:val="ab"/>
    <w:rsid w:val="00684234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684234"/>
    <w:pPr>
      <w:shd w:val="clear" w:color="auto" w:fill="FFFFFF"/>
      <w:ind w:left="1080" w:firstLine="426"/>
    </w:pPr>
    <w:rPr>
      <w:rFonts w:ascii="Arial" w:hAnsi="Arial" w:cs="Arial"/>
      <w:lang w:eastAsia="ar-SA"/>
    </w:rPr>
  </w:style>
  <w:style w:type="paragraph" w:styleId="HTML0">
    <w:name w:val="HTML Preformatted"/>
    <w:basedOn w:val="a"/>
    <w:link w:val="HTML"/>
    <w:qFormat/>
    <w:rsid w:val="00684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8">
    <w:name w:val="Normal (Web)"/>
    <w:basedOn w:val="a"/>
    <w:qFormat/>
    <w:rsid w:val="00684234"/>
    <w:pPr>
      <w:spacing w:beforeAutospacing="1" w:afterAutospacing="1"/>
    </w:pPr>
    <w:rPr>
      <w:color w:val="000000"/>
    </w:rPr>
  </w:style>
  <w:style w:type="paragraph" w:styleId="22">
    <w:name w:val="Body Text Indent 2"/>
    <w:basedOn w:val="a"/>
    <w:link w:val="21"/>
    <w:unhideWhenUsed/>
    <w:qFormat/>
    <w:rsid w:val="00684234"/>
    <w:pPr>
      <w:spacing w:after="120" w:line="480" w:lineRule="auto"/>
      <w:ind w:left="283"/>
    </w:pPr>
  </w:style>
  <w:style w:type="paragraph" w:styleId="af0">
    <w:name w:val="Balloon Text"/>
    <w:basedOn w:val="a"/>
    <w:link w:val="af"/>
    <w:semiHidden/>
    <w:unhideWhenUsed/>
    <w:qFormat/>
    <w:rsid w:val="00684234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684234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0424D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C10324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qFormat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ff0c5952" TargetMode="External"/><Relationship Id="rId18" Type="http://schemas.openxmlformats.org/officeDocument/2006/relationships/hyperlink" Target="https://m.edsoo.ru/ff0c6bc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f0c6f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ff0c4fde" TargetMode="External"/><Relationship Id="rId17" Type="http://schemas.openxmlformats.org/officeDocument/2006/relationships/hyperlink" Target="https://m.edsoo.ru/ff0c6a5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f0c6230" TargetMode="External"/><Relationship Id="rId20" Type="http://schemas.openxmlformats.org/officeDocument/2006/relationships/hyperlink" Target="https://m.edsoo.ru/ff0c6b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f0c3d0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ff0c63b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.edsoo.ru/ff0c372e" TargetMode="External"/><Relationship Id="rId19" Type="http://schemas.openxmlformats.org/officeDocument/2006/relationships/hyperlink" Target="https://m.edsoo.ru/ff0c6ce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f0c3508" TargetMode="External"/><Relationship Id="rId14" Type="http://schemas.openxmlformats.org/officeDocument/2006/relationships/hyperlink" Target="https://m.edsoo.ru/ff0c5c36" TargetMode="External"/><Relationship Id="rId22" Type="http://schemas.openxmlformats.org/officeDocument/2006/relationships/hyperlink" Target="https://m.edsoo.ru/ff0c8a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2E80-F29E-4F50-9179-B637DEB1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28</Pages>
  <Words>6061</Words>
  <Characters>34551</Characters>
  <Application>Microsoft Office Word</Application>
  <DocSecurity>0</DocSecurity>
  <Lines>287</Lines>
  <Paragraphs>81</Paragraphs>
  <ScaleCrop>false</ScaleCrop>
  <Company>Microsoft</Company>
  <LinksUpToDate>false</LinksUpToDate>
  <CharactersWithSpaces>40531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Барабанщиков М.М.</cp:lastModifiedBy>
  <cp:revision>21</cp:revision>
  <dcterms:created xsi:type="dcterms:W3CDTF">2023-10-10T08:43:00Z</dcterms:created>
  <dcterms:modified xsi:type="dcterms:W3CDTF">2023-10-10T08:43:00Z</dcterms:modified>
  <dc:language>ru-RU</dc:language>
</cp:coreProperties>
</file>