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6C" w:rsidRDefault="00577A22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CD486C" w:rsidRPr="00577A22" w:rsidRDefault="00577A22">
      <w:pPr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Борисоглебская средняя общеобразовательная школа № 1 </w:t>
      </w:r>
      <w:r w:rsidRPr="00577A22">
        <w:rPr>
          <w:b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lang w:eastAsia="ar-SA"/>
        </w:rPr>
      </w:pPr>
    </w:p>
    <w:tbl>
      <w:tblPr>
        <w:tblW w:w="9661" w:type="dxa"/>
        <w:jc w:val="center"/>
        <w:tblLayout w:type="fixed"/>
        <w:tblLook w:val="01E0" w:firstRow="1" w:lastRow="1" w:firstColumn="1" w:lastColumn="1" w:noHBand="0" w:noVBand="0"/>
      </w:tblPr>
      <w:tblGrid>
        <w:gridCol w:w="5037"/>
        <w:gridCol w:w="4624"/>
      </w:tblGrid>
      <w:tr w:rsidR="00CD486C">
        <w:trPr>
          <w:trHeight w:val="1587"/>
          <w:jc w:val="center"/>
        </w:trPr>
        <w:tc>
          <w:tcPr>
            <w:tcW w:w="5036" w:type="dxa"/>
          </w:tcPr>
          <w:p w:rsidR="00CD486C" w:rsidRDefault="00CD486C">
            <w:pPr>
              <w:widowControl w:val="0"/>
              <w:contextualSpacing/>
              <w:rPr>
                <w:lang w:eastAsia="ar-SA"/>
              </w:rPr>
            </w:pPr>
          </w:p>
          <w:p w:rsidR="00CD486C" w:rsidRDefault="00CD486C">
            <w:pPr>
              <w:widowControl w:val="0"/>
              <w:contextualSpacing/>
              <w:rPr>
                <w:lang w:eastAsia="ar-SA"/>
              </w:rPr>
            </w:pPr>
          </w:p>
        </w:tc>
        <w:tc>
          <w:tcPr>
            <w:tcW w:w="4624" w:type="dxa"/>
          </w:tcPr>
          <w:p w:rsidR="00CD486C" w:rsidRDefault="00CD486C">
            <w:pPr>
              <w:widowControl w:val="0"/>
              <w:contextualSpacing/>
              <w:rPr>
                <w:b/>
                <w:lang w:eastAsia="ar-SA"/>
              </w:rPr>
            </w:pPr>
          </w:p>
          <w:p w:rsidR="00CD486C" w:rsidRDefault="00577A22">
            <w:pPr>
              <w:widowControl w:val="0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УТВЕРЖДЕНО</w:t>
            </w:r>
          </w:p>
          <w:p w:rsidR="00CD486C" w:rsidRDefault="00577A22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Директор   МОУ БСОШ № 1</w:t>
            </w:r>
          </w:p>
          <w:p w:rsidR="00CD486C" w:rsidRDefault="00CD486C">
            <w:pPr>
              <w:widowControl w:val="0"/>
              <w:contextualSpacing/>
              <w:rPr>
                <w:lang w:eastAsia="ar-SA"/>
              </w:rPr>
            </w:pPr>
          </w:p>
          <w:p w:rsidR="00CD486C" w:rsidRDefault="00577A22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_______________</w:t>
            </w:r>
            <w:r>
              <w:rPr>
                <w:lang w:eastAsia="ar-SA"/>
              </w:rPr>
              <w:tab/>
              <w:t>/</w:t>
            </w:r>
            <w:r>
              <w:rPr>
                <w:u w:val="single"/>
                <w:lang w:eastAsia="ar-SA"/>
              </w:rPr>
              <w:t>Киселева И.В.</w:t>
            </w:r>
            <w:r>
              <w:rPr>
                <w:lang w:eastAsia="ar-SA"/>
              </w:rPr>
              <w:t>/</w:t>
            </w:r>
          </w:p>
          <w:p w:rsidR="00CD486C" w:rsidRDefault="00577A22">
            <w:pPr>
              <w:widowControl w:val="0"/>
              <w:contextualSpacing/>
              <w:jc w:val="center"/>
              <w:rPr>
                <w:vertAlign w:val="superscript"/>
                <w:lang w:eastAsia="ar-SA"/>
              </w:rPr>
            </w:pPr>
            <w:r>
              <w:rPr>
                <w:vertAlign w:val="superscript"/>
                <w:lang w:eastAsia="ar-SA"/>
              </w:rPr>
              <w:t xml:space="preserve">                                                  ФИО</w:t>
            </w:r>
          </w:p>
          <w:p w:rsidR="00CD486C" w:rsidRDefault="00577A22">
            <w:pPr>
              <w:widowControl w:val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        Приказ № 01-07/148</w:t>
            </w:r>
            <w:r>
              <w:rPr>
                <w:lang w:eastAsia="ar-SA"/>
              </w:rPr>
              <w:t xml:space="preserve">    от 01.09.2023 г.</w:t>
            </w:r>
          </w:p>
          <w:p w:rsidR="00CD486C" w:rsidRDefault="00CD486C">
            <w:pPr>
              <w:widowControl w:val="0"/>
              <w:contextualSpacing/>
              <w:rPr>
                <w:lang w:eastAsia="ar-SA"/>
              </w:rPr>
            </w:pPr>
          </w:p>
        </w:tc>
      </w:tr>
    </w:tbl>
    <w:p w:rsidR="00CD486C" w:rsidRDefault="00CD486C">
      <w:pPr>
        <w:contextualSpacing/>
        <w:rPr>
          <w:lang w:eastAsia="ar-SA"/>
        </w:rPr>
      </w:pPr>
    </w:p>
    <w:p w:rsidR="00CD486C" w:rsidRDefault="00CD486C">
      <w:pPr>
        <w:contextualSpacing/>
        <w:rPr>
          <w:lang w:eastAsia="ar-SA"/>
        </w:rPr>
      </w:pPr>
    </w:p>
    <w:p w:rsidR="00CD486C" w:rsidRDefault="00CD486C">
      <w:pPr>
        <w:contextualSpacing/>
        <w:rPr>
          <w:lang w:eastAsia="ar-SA"/>
        </w:rPr>
      </w:pPr>
    </w:p>
    <w:p w:rsidR="00CD486C" w:rsidRDefault="00CD486C">
      <w:pPr>
        <w:contextualSpacing/>
        <w:rPr>
          <w:lang w:eastAsia="ar-SA"/>
        </w:rPr>
      </w:pPr>
    </w:p>
    <w:p w:rsidR="00CD486C" w:rsidRDefault="00CD486C">
      <w:pPr>
        <w:contextualSpacing/>
        <w:rPr>
          <w:lang w:eastAsia="ar-SA"/>
        </w:rPr>
      </w:pPr>
    </w:p>
    <w:p w:rsidR="00CD486C" w:rsidRDefault="00CD486C">
      <w:pPr>
        <w:contextualSpacing/>
        <w:rPr>
          <w:lang w:eastAsia="ar-SA"/>
        </w:rPr>
      </w:pPr>
    </w:p>
    <w:p w:rsidR="00CD486C" w:rsidRDefault="00577A22">
      <w:pPr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РАБОЧАЯ ПРОГРАММА</w:t>
      </w:r>
    </w:p>
    <w:p w:rsidR="00CD486C" w:rsidRDefault="00CD486C">
      <w:pPr>
        <w:contextualSpacing/>
        <w:jc w:val="center"/>
        <w:rPr>
          <w:b/>
          <w:sz w:val="32"/>
          <w:szCs w:val="32"/>
          <w:lang w:eastAsia="ar-SA"/>
        </w:rPr>
      </w:pPr>
    </w:p>
    <w:p w:rsidR="00CD486C" w:rsidRDefault="00577A22">
      <w:pPr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Физика </w:t>
      </w:r>
    </w:p>
    <w:p w:rsidR="00CD486C" w:rsidRDefault="00577A22">
      <w:pPr>
        <w:contextualSpacing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11</w:t>
      </w:r>
    </w:p>
    <w:p w:rsidR="00CD486C" w:rsidRDefault="00577A22">
      <w:pPr>
        <w:contextualSpacing/>
        <w:jc w:val="center"/>
        <w:rPr>
          <w:sz w:val="32"/>
          <w:szCs w:val="32"/>
          <w:vertAlign w:val="superscript"/>
          <w:lang w:eastAsia="ar-SA"/>
        </w:rPr>
      </w:pPr>
      <w:r>
        <w:rPr>
          <w:sz w:val="32"/>
          <w:szCs w:val="32"/>
          <w:vertAlign w:val="superscript"/>
          <w:lang w:eastAsia="ar-SA"/>
        </w:rPr>
        <w:t>класс</w:t>
      </w:r>
    </w:p>
    <w:p w:rsidR="00CD486C" w:rsidRDefault="00CD486C">
      <w:pPr>
        <w:contextualSpacing/>
        <w:jc w:val="right"/>
        <w:rPr>
          <w:sz w:val="32"/>
          <w:szCs w:val="32"/>
          <w:lang w:eastAsia="ar-SA"/>
        </w:rPr>
      </w:pPr>
    </w:p>
    <w:p w:rsidR="00CD486C" w:rsidRDefault="00CD486C">
      <w:pPr>
        <w:contextualSpacing/>
        <w:jc w:val="right"/>
        <w:rPr>
          <w:sz w:val="32"/>
          <w:szCs w:val="32"/>
          <w:lang w:eastAsia="ar-SA"/>
        </w:rPr>
      </w:pPr>
    </w:p>
    <w:p w:rsidR="00CD486C" w:rsidRDefault="00CD486C">
      <w:pPr>
        <w:contextualSpacing/>
        <w:jc w:val="right"/>
        <w:rPr>
          <w:lang w:eastAsia="ar-SA"/>
        </w:rPr>
      </w:pPr>
    </w:p>
    <w:p w:rsidR="00CD486C" w:rsidRDefault="00CD486C">
      <w:pPr>
        <w:contextualSpacing/>
        <w:jc w:val="right"/>
        <w:rPr>
          <w:lang w:eastAsia="ar-SA"/>
        </w:rPr>
      </w:pPr>
    </w:p>
    <w:p w:rsidR="00CD486C" w:rsidRDefault="00577A22">
      <w:pPr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Составитель:Назаренко О.Ю.</w:t>
      </w:r>
    </w:p>
    <w:p w:rsidR="00CD486C" w:rsidRDefault="00577A22">
      <w:pPr>
        <w:contextualSpacing/>
        <w:jc w:val="right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учитель   высшей категории</w:t>
      </w:r>
    </w:p>
    <w:p w:rsidR="00CD486C" w:rsidRDefault="00577A22">
      <w:pPr>
        <w:contextualSpacing/>
        <w:jc w:val="right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CD486C">
      <w:pPr>
        <w:contextualSpacing/>
        <w:rPr>
          <w:sz w:val="28"/>
          <w:szCs w:val="28"/>
          <w:lang w:eastAsia="ar-SA"/>
        </w:rPr>
      </w:pPr>
    </w:p>
    <w:p w:rsidR="00CD486C" w:rsidRDefault="00577A22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Борисоглебский</w:t>
      </w:r>
    </w:p>
    <w:p w:rsidR="00CD486C" w:rsidRDefault="00577A22">
      <w:pPr>
        <w:contextualSpacing/>
        <w:jc w:val="center"/>
        <w:rPr>
          <w:b/>
          <w:bCs/>
          <w:color w:val="000000"/>
          <w:lang w:eastAsia="ru-RU"/>
        </w:rPr>
      </w:pPr>
      <w:r>
        <w:rPr>
          <w:sz w:val="28"/>
          <w:szCs w:val="28"/>
          <w:lang w:eastAsia="ar-SA"/>
        </w:rPr>
        <w:t>2023 - 2024 учебный год</w:t>
      </w:r>
      <w:r>
        <w:rPr>
          <w:b/>
          <w:bCs/>
          <w:color w:val="000000"/>
          <w:lang w:eastAsia="ru-RU"/>
        </w:rPr>
        <w:t xml:space="preserve"> </w:t>
      </w:r>
    </w:p>
    <w:p w:rsidR="00CD486C" w:rsidRDefault="00577A22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D486C" w:rsidRDefault="00CD486C">
      <w:pPr>
        <w:jc w:val="center"/>
        <w:rPr>
          <w:b/>
        </w:rPr>
      </w:pPr>
    </w:p>
    <w:p w:rsidR="00CD486C" w:rsidRDefault="00577A2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Настоящая рабочая программа по физике ориентирована на</w:t>
      </w:r>
      <w:r>
        <w:rPr>
          <w:rFonts w:ascii="Times New Roman" w:hAnsi="Times New Roman"/>
          <w:sz w:val="24"/>
          <w:szCs w:val="24"/>
        </w:rPr>
        <w:t xml:space="preserve"> учащихся 11 классов и разработана на основе федеральный государственный образовательный стандарт основного общего образования (приказ Минобрнауки РФ от 17.12.2010 № 1897);</w:t>
      </w:r>
    </w:p>
    <w:p w:rsidR="00CD486C" w:rsidRDefault="00577A22">
      <w:pPr>
        <w:pStyle w:val="Default"/>
        <w:ind w:firstLine="426"/>
      </w:pPr>
      <w:r>
        <w:t xml:space="preserve"> </w:t>
      </w:r>
    </w:p>
    <w:p w:rsidR="00CD486C" w:rsidRDefault="00577A22">
      <w:pPr>
        <w:widowControl w:val="0"/>
        <w:ind w:firstLine="709"/>
        <w:jc w:val="both"/>
      </w:pPr>
      <w:r>
        <w:t>Программой отводится на изучение физики 11 класс – 68 часов, 2 часа в неделю;</w:t>
      </w:r>
    </w:p>
    <w:p w:rsidR="00CD486C" w:rsidRDefault="00CD486C">
      <w:pPr>
        <w:widowControl w:val="0"/>
        <w:ind w:firstLine="709"/>
        <w:jc w:val="both"/>
      </w:pPr>
    </w:p>
    <w:p w:rsidR="00CD486C" w:rsidRDefault="00577A22">
      <w:pPr>
        <w:widowControl w:val="0"/>
        <w:ind w:firstLine="709"/>
        <w:jc w:val="both"/>
      </w:pPr>
      <w:r>
        <w:t>Шк</w:t>
      </w:r>
      <w:r>
        <w:t>ольный курс физики является системообразующим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Изучение физики способствует формированию</w:t>
      </w:r>
      <w:r>
        <w:t xml:space="preserve"> у обучающихся научного метода познания, который позволяет получать объективные знания об окружающем мире</w:t>
      </w:r>
    </w:p>
    <w:p w:rsidR="00CD486C" w:rsidRDefault="00577A22">
      <w:pPr>
        <w:suppressAutoHyphens w:val="0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>ПЛАНИРУЕМЫЕ РЕЗУЛЬТАТЫ ОСВОЕНИЯ КУРСА</w:t>
      </w:r>
    </w:p>
    <w:p w:rsidR="00CD486C" w:rsidRDefault="00577A22">
      <w:pPr>
        <w:suppressAutoHyphens w:val="0"/>
      </w:pPr>
      <w:r>
        <w:rPr>
          <w:b/>
        </w:rPr>
        <w:t>Личностными</w:t>
      </w:r>
      <w:r>
        <w:t xml:space="preserve"> результатами обучения физике в средней школе являются:</w:t>
      </w:r>
    </w:p>
    <w:p w:rsidR="00CD486C" w:rsidRDefault="00577A22">
      <w:pPr>
        <w:suppressAutoHyphens w:val="0"/>
      </w:pPr>
      <w:r>
        <w:t xml:space="preserve"> • в сфере отношений обучающихся к себе, к св</w:t>
      </w:r>
      <w:r>
        <w:t>оему здоровью, к познанию себя — орие</w:t>
      </w:r>
      <w:r>
        <w:t>н</w:t>
      </w:r>
      <w:r>
        <w:t>тация на достижение личного счастья, реализацию позитивных жизненных перспектив, инициативность, креативность, готовность и способность к личностному самоопредел</w:t>
      </w:r>
      <w:r>
        <w:t>е</w:t>
      </w:r>
      <w:r>
        <w:t>нию, способность ставить цели и строить жизненные планы;</w:t>
      </w:r>
      <w:r>
        <w:t xml:space="preserve"> готовность и способность обеспечить себе и своим близким достойную жизнь в процессе самостоятельной, творч</w:t>
      </w:r>
      <w:r>
        <w:t>е</w:t>
      </w:r>
      <w:r>
        <w:t>ской и ответственной деятельности, к отстаиванию личного достоинства, собственного мнения, вырабатывать собственную позицию по отношению к обществен</w:t>
      </w:r>
      <w:r>
        <w:t>но 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</w:t>
      </w:r>
      <w:r>
        <w:t>т</w:t>
      </w:r>
      <w:r>
        <w:t xml:space="preserve">ствии с общечеловеческими ценностями и идеалами гражданского общества; принятие </w:t>
      </w:r>
      <w:r>
        <w:t>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D486C" w:rsidRDefault="00577A22">
      <w:pPr>
        <w:suppressAutoHyphens w:val="0"/>
      </w:pPr>
      <w:r>
        <w:t xml:space="preserve"> • в сфере отношений обучающихся к России как к Родине (Отечеству)  — российская идентично</w:t>
      </w:r>
      <w:r>
        <w:t>сть, способность к осознанию российской идентичности в поликультурном с</w:t>
      </w:r>
      <w:r>
        <w:t>о</w:t>
      </w:r>
      <w:r>
        <w:t>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</w:t>
      </w:r>
      <w:r>
        <w:t>о ответственности перед Родиной, гордость за свой край, свою Р</w:t>
      </w:r>
      <w:r>
        <w:t>о</w:t>
      </w:r>
      <w:r>
        <w:t>дину, за прошлое и настоящее многонационального народа России, уважение госуда</w:t>
      </w:r>
      <w:r>
        <w:t>р</w:t>
      </w:r>
      <w:r>
        <w:t>ственных символов (герб, флаг, гимн); формирование уважения к русскому языку как го</w:t>
      </w:r>
      <w:r>
        <w:t>с</w:t>
      </w:r>
      <w:r>
        <w:t>ударственному языку Российской</w:t>
      </w:r>
      <w:r>
        <w:t xml:space="preserve"> Федерации, являющемуся основой российской иде</w:t>
      </w:r>
      <w:r>
        <w:t>н</w:t>
      </w:r>
      <w:r>
        <w:t>тичности и 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CD486C" w:rsidRDefault="00577A22">
      <w:pPr>
        <w:suppressAutoHyphens w:val="0"/>
      </w:pPr>
      <w:r>
        <w:t xml:space="preserve"> • в сфере отношений обучающихся к закону, г</w:t>
      </w:r>
      <w:r>
        <w:t>осударству и к гражданскому обществу  — гражданственность, 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</w:t>
      </w:r>
      <w:r>
        <w:t>е национальные и  общечеловеч</w:t>
      </w:r>
      <w:r>
        <w:t>е</w:t>
      </w:r>
      <w:r>
        <w:t>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</w:t>
      </w:r>
      <w:r>
        <w:t>д</w:t>
      </w:r>
      <w:r>
        <w:t>лежат каждому от рождения, готовность к осуществлению собственн</w:t>
      </w:r>
      <w:r>
        <w:t>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  в соответствии с Конституцией Российской Федерации, правовая</w:t>
      </w:r>
      <w:r>
        <w:t xml:space="preserve">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</w:t>
      </w:r>
      <w:r>
        <w:t>е</w:t>
      </w:r>
      <w:r>
        <w:t>ственного сознания, осознание своего места в поликультурном мире; интериоризац</w:t>
      </w:r>
      <w:r>
        <w:t>ия ценностей демократии и социальной солидарности, готовность к  договорному регулир</w:t>
      </w:r>
      <w:r>
        <w:t>о</w:t>
      </w:r>
      <w:r>
        <w:t>ванию отношений в группе или социальной организации; готовность обучающихся к ко</w:t>
      </w:r>
      <w:r>
        <w:t>н</w:t>
      </w:r>
      <w:r>
        <w:lastRenderedPageBreak/>
        <w:t>структивному участию в принятии решений, затрагивающих права и  интересы, в том числе в ра</w:t>
      </w:r>
      <w:r>
        <w:t>зличных формах общественной самоорганизации, самоуправления, обществе</w:t>
      </w:r>
      <w:r>
        <w:t>н</w:t>
      </w:r>
      <w:r>
        <w:t>но значимой деятельности; приверженность идеям интернационализма, дружбы, раве</w:t>
      </w:r>
      <w:r>
        <w:t>н</w:t>
      </w:r>
      <w:r>
        <w:t>ства, взаимопомощи народов; воспитание уважительного отношения к национальному д</w:t>
      </w:r>
      <w:r>
        <w:t>о</w:t>
      </w:r>
      <w:r>
        <w:t>стоинству людей, их чувств</w:t>
      </w:r>
      <w:r>
        <w:t>ам, религиозным убеждениям; готовность обучающихся пр</w:t>
      </w:r>
      <w:r>
        <w:t>о</w:t>
      </w:r>
      <w:r>
        <w:t>тивостоять идеологии экстремизма, национализма, ксенофобии, коррупции, дискримин</w:t>
      </w:r>
      <w:r>
        <w:t>а</w:t>
      </w:r>
      <w:r>
        <w:t>ции по социальным, религиозным, расовым, национальным признакам и другим негати</w:t>
      </w:r>
      <w:r>
        <w:t>в</w:t>
      </w:r>
      <w:r>
        <w:t>ным социальным явлениям;</w:t>
      </w:r>
    </w:p>
    <w:p w:rsidR="00CD486C" w:rsidRDefault="00577A22">
      <w:pPr>
        <w:suppressAutoHyphens w:val="0"/>
      </w:pPr>
      <w:r>
        <w:t xml:space="preserve"> • в сфере отнош</w:t>
      </w:r>
      <w:r>
        <w:t>ений обучающихся с окружающими людьми  — нравственное сознание и поведение на основе усвоения общечеловеческих ценностей, толерантного сознания и п</w:t>
      </w:r>
      <w:r>
        <w:t>о</w:t>
      </w:r>
      <w:r>
        <w:t>ведения в поликультурном мире, готовности и способности вести диалог с другими люд</w:t>
      </w:r>
      <w:r>
        <w:t>ь</w:t>
      </w:r>
      <w:r>
        <w:t>ми, достигать в нем взаим</w:t>
      </w:r>
      <w:r>
        <w:t>опонимания, находить общие цели и сотрудничать для их д</w:t>
      </w:r>
      <w:r>
        <w:t>о</w:t>
      </w:r>
      <w:r>
        <w:t>стижения; принятие гуманистических ценностей, осознанное, уважительное и доброжел</w:t>
      </w:r>
      <w:r>
        <w:t>а</w:t>
      </w:r>
      <w:r>
        <w:t>тельное отношения к другому человеку, его мнению, мировоззрению; способностей к с</w:t>
      </w:r>
      <w:r>
        <w:t>о</w:t>
      </w:r>
      <w:r>
        <w:t>переживанию и формирования позитивно</w:t>
      </w:r>
      <w:r>
        <w:t>го отношения к людям, в том числе к лицам с ограниченными возможностями здоровья и инвалидам; бережное, ответственное и комп</w:t>
      </w:r>
      <w:r>
        <w:t>е</w:t>
      </w:r>
      <w:r>
        <w:t>тентное отношение к физическому и психологическому здоровью других людей, умение оказывать первую помощь; формирование выраженной в</w:t>
      </w:r>
      <w:r>
        <w:t xml:space="preserve"> поведении нравственной поз</w:t>
      </w:r>
      <w:r>
        <w:t>и</w:t>
      </w:r>
      <w:r>
        <w:t>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</w:t>
      </w:r>
      <w:r>
        <w:t>е</w:t>
      </w:r>
      <w:r>
        <w:t>сти, долга, справедливости, милосердия и дружелюбия); компетенц</w:t>
      </w:r>
      <w:r>
        <w:t>ий сотрудничества со сверстниками, детьми младшего возраста, взрослыми в образовательной, общественно п</w:t>
      </w:r>
      <w:r>
        <w:t>о</w:t>
      </w:r>
      <w:r>
        <w:t>лезной, учебно-исследовательской, проектной и других видах деятельности;</w:t>
      </w:r>
    </w:p>
    <w:p w:rsidR="00CD486C" w:rsidRDefault="00577A22">
      <w:pPr>
        <w:suppressAutoHyphens w:val="0"/>
      </w:pPr>
      <w:r>
        <w:t xml:space="preserve"> • в сфере отношений обучающихся к окружающему миру, к живой природе, худож</w:t>
      </w:r>
      <w:r>
        <w:t>е</w:t>
      </w:r>
      <w:r>
        <w:t>ств</w:t>
      </w:r>
      <w:r>
        <w:t>енной культуре — мировоззрение, соответствующее современному уровню развития науки, значимость науки, готовность к научно-техническому творчеству, владение дост</w:t>
      </w:r>
      <w:r>
        <w:t>о</w:t>
      </w:r>
      <w:r>
        <w:t>верной информацией о передовых достижениях и открытиях мировой и отечественной науки, заинтерес</w:t>
      </w:r>
      <w:r>
        <w:t>ованность в научных знаниях об устройстве мира и 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</w:t>
      </w:r>
      <w:r>
        <w:t>и</w:t>
      </w:r>
      <w:r>
        <w:t>ональной и общественной</w:t>
      </w:r>
      <w:r>
        <w:t xml:space="preserve"> деятельности; 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</w:t>
      </w:r>
      <w:r>
        <w:t>ений и навыков разумного природопользования, н</w:t>
      </w:r>
      <w:r>
        <w:t>е</w:t>
      </w:r>
      <w:r>
        <w:t>терпимого отношения к действиям, приносящим вред экологии; приобретение опыта эк</w:t>
      </w:r>
      <w:r>
        <w:t>о</w:t>
      </w:r>
      <w:r>
        <w:t>лого-направленной деятельности; эстетическое отношения к миру, готовность к эстетич</w:t>
      </w:r>
      <w:r>
        <w:t>е</w:t>
      </w:r>
      <w:r>
        <w:t xml:space="preserve">скому обустройству собственного быта; </w:t>
      </w:r>
    </w:p>
    <w:p w:rsidR="00CD486C" w:rsidRDefault="00577A22">
      <w:pPr>
        <w:suppressAutoHyphens w:val="0"/>
      </w:pPr>
      <w:r>
        <w:t>• в с</w:t>
      </w:r>
      <w:r>
        <w:t>фере отношений обучающихся к труду, в сфере социально-экономических отнош</w:t>
      </w:r>
      <w:r>
        <w:t>е</w:t>
      </w:r>
      <w:r>
        <w:t>ний  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</w:t>
      </w:r>
      <w:r>
        <w:t>з</w:t>
      </w:r>
      <w:r>
        <w:t>ненных планов; готовн</w:t>
      </w:r>
      <w:r>
        <w:t>ость обучающихся к трудовой профессиональной деятельности для подготовки к решению личных, общественных, государственных, общенациональных проблем; потребность трудиться, уважение к труду и людям труда, трудовым достижен</w:t>
      </w:r>
      <w:r>
        <w:t>и</w:t>
      </w:r>
      <w:r>
        <w:t>ям, добросовестное, ответственное и</w:t>
      </w:r>
      <w:r>
        <w:t xml:space="preserve"> творческое отношение к  разным видам трудовой д</w:t>
      </w:r>
      <w:r>
        <w:t>е</w:t>
      </w:r>
      <w:r>
        <w:t xml:space="preserve">ятельности, готовность к самообслуживанию, включая обучение и выполнение домашних обязанностей. </w:t>
      </w:r>
    </w:p>
    <w:p w:rsidR="00CD486C" w:rsidRDefault="00577A22">
      <w:pPr>
        <w:suppressAutoHyphens w:val="0"/>
        <w:rPr>
          <w:b/>
        </w:rPr>
      </w:pPr>
      <w:r>
        <w:rPr>
          <w:b/>
        </w:rPr>
        <w:t>Метапредметные результаты обучения физике в средней школе представлены тремя группами универсальных учебных де</w:t>
      </w:r>
      <w:r>
        <w:rPr>
          <w:b/>
        </w:rPr>
        <w:t>йствий.</w:t>
      </w:r>
    </w:p>
    <w:p w:rsidR="00CD486C" w:rsidRDefault="00577A22">
      <w:pPr>
        <w:suppressAutoHyphens w:val="0"/>
      </w:pPr>
      <w:r>
        <w:t xml:space="preserve"> </w:t>
      </w:r>
      <w:r>
        <w:rPr>
          <w:b/>
        </w:rPr>
        <w:t>Регулятивные универсальные учебные действия</w:t>
      </w:r>
    </w:p>
    <w:p w:rsidR="00CD486C" w:rsidRDefault="00577A22">
      <w:pPr>
        <w:suppressAutoHyphens w:val="0"/>
      </w:pPr>
      <w:r>
        <w:t xml:space="preserve"> </w:t>
      </w:r>
      <w:r>
        <w:rPr>
          <w:b/>
        </w:rPr>
        <w:t>Выпускник научится</w:t>
      </w:r>
      <w:r>
        <w:t xml:space="preserve">: </w:t>
      </w:r>
    </w:p>
    <w:p w:rsidR="00CD486C" w:rsidRDefault="00577A22">
      <w:pPr>
        <w:suppressAutoHyphens w:val="0"/>
      </w:pPr>
      <w:r>
        <w:t>• самостоятельно определять цели, ставить и формулировать собственные задачи в обр</w:t>
      </w:r>
      <w:r>
        <w:t>а</w:t>
      </w:r>
      <w:r>
        <w:t xml:space="preserve">зовательной деятельности и жизненных ситуациях; </w:t>
      </w:r>
    </w:p>
    <w:p w:rsidR="00CD486C" w:rsidRDefault="00577A22">
      <w:pPr>
        <w:suppressAutoHyphens w:val="0"/>
      </w:pPr>
      <w:r>
        <w:lastRenderedPageBreak/>
        <w:t xml:space="preserve">• </w:t>
      </w:r>
      <w: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CD486C" w:rsidRDefault="00577A22">
      <w:pPr>
        <w:suppressAutoHyphens w:val="0"/>
      </w:pPr>
      <w:r>
        <w:t xml:space="preserve">• сопоставлять имеющиеся возможности и необходимые для достижения цели ресурсы; </w:t>
      </w:r>
    </w:p>
    <w:p w:rsidR="00CD486C" w:rsidRDefault="00577A22">
      <w:pPr>
        <w:suppressAutoHyphens w:val="0"/>
      </w:pPr>
      <w:r>
        <w:t>• организовывать эффективный поиск ресурсов, необход</w:t>
      </w:r>
      <w:r>
        <w:t>имых для достижения поставле</w:t>
      </w:r>
      <w:r>
        <w:t>н</w:t>
      </w:r>
      <w:r>
        <w:t xml:space="preserve">ной цели; </w:t>
      </w:r>
    </w:p>
    <w:p w:rsidR="00CD486C" w:rsidRDefault="00577A22">
      <w:pPr>
        <w:suppressAutoHyphens w:val="0"/>
      </w:pPr>
      <w:r>
        <w:t>• определять несколько путей достижения поставленной цели;</w:t>
      </w:r>
    </w:p>
    <w:p w:rsidR="00CD486C" w:rsidRDefault="00577A22">
      <w:pPr>
        <w:suppressAutoHyphens w:val="0"/>
      </w:pPr>
      <w:r>
        <w:t xml:space="preserve"> •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CD486C" w:rsidRDefault="00577A22">
      <w:pPr>
        <w:suppressAutoHyphens w:val="0"/>
      </w:pPr>
      <w:r>
        <w:t xml:space="preserve">• </w:t>
      </w:r>
      <w:r>
        <w:t xml:space="preserve">задавать параметры и критерии, по которым можно определить, что цель достигнута; </w:t>
      </w:r>
    </w:p>
    <w:p w:rsidR="00CD486C" w:rsidRDefault="00577A22">
      <w:pPr>
        <w:suppressAutoHyphens w:val="0"/>
      </w:pPr>
      <w:r>
        <w:t xml:space="preserve">• сопоставлять полученный результат деятельности с поставленной ранее целью; </w:t>
      </w:r>
    </w:p>
    <w:p w:rsidR="00CD486C" w:rsidRDefault="00577A22">
      <w:pPr>
        <w:suppressAutoHyphens w:val="0"/>
      </w:pPr>
      <w:r>
        <w:t>• оценивать последствия достижения поставленной цели в учебной деятельности, со</w:t>
      </w:r>
      <w:r>
        <w:t>б</w:t>
      </w:r>
      <w:r>
        <w:t>ственной жизни и</w:t>
      </w:r>
      <w:r>
        <w:t xml:space="preserve"> жизни окружающих людей. </w:t>
      </w:r>
    </w:p>
    <w:p w:rsidR="00CD486C" w:rsidRDefault="00577A22">
      <w:pPr>
        <w:suppressAutoHyphens w:val="0"/>
        <w:rPr>
          <w:b/>
        </w:rPr>
      </w:pPr>
      <w:r>
        <w:rPr>
          <w:b/>
        </w:rPr>
        <w:t>Познавательные универсальные учебные действия</w:t>
      </w:r>
    </w:p>
    <w:p w:rsidR="00CD486C" w:rsidRDefault="00577A22">
      <w:pPr>
        <w:suppressAutoHyphens w:val="0"/>
      </w:pPr>
      <w:r>
        <w:rPr>
          <w:b/>
        </w:rPr>
        <w:t xml:space="preserve"> Выпускник научится</w:t>
      </w:r>
      <w:r>
        <w:t>:</w:t>
      </w:r>
    </w:p>
    <w:p w:rsidR="00CD486C" w:rsidRDefault="00577A22">
      <w:pPr>
        <w:suppressAutoHyphens w:val="0"/>
      </w:pPr>
      <w:r>
        <w:t xml:space="preserve"> • критически оценивать и интерпретировать информацию с разных позиций;</w:t>
      </w:r>
    </w:p>
    <w:p w:rsidR="00CD486C" w:rsidRDefault="00577A22">
      <w:pPr>
        <w:suppressAutoHyphens w:val="0"/>
      </w:pPr>
      <w:r>
        <w:t xml:space="preserve"> • распознавать и фиксировать противоречия в информационных источниках; </w:t>
      </w:r>
    </w:p>
    <w:p w:rsidR="00CD486C" w:rsidRDefault="00577A22">
      <w:pPr>
        <w:suppressAutoHyphens w:val="0"/>
      </w:pPr>
      <w:r>
        <w:t>• использовать раз</w:t>
      </w:r>
      <w:r>
        <w:t>личные модельно-схематические средства для представления выявле</w:t>
      </w:r>
      <w:r>
        <w:t>н</w:t>
      </w:r>
      <w:r>
        <w:t xml:space="preserve">ных в информационных источниках противоречий; </w:t>
      </w:r>
    </w:p>
    <w:p w:rsidR="00CD486C" w:rsidRDefault="00577A22">
      <w:pPr>
        <w:suppressAutoHyphens w:val="0"/>
      </w:pPr>
      <w:r>
        <w:t>• осуществлять развернутый информационный поиск и  ставить на его основе новые (учебные и познавательные) задачи;</w:t>
      </w:r>
    </w:p>
    <w:p w:rsidR="00CD486C" w:rsidRDefault="00577A22">
      <w:pPr>
        <w:suppressAutoHyphens w:val="0"/>
      </w:pPr>
      <w:r>
        <w:t xml:space="preserve"> • искать и находить обобщенные</w:t>
      </w:r>
      <w:r>
        <w:t xml:space="preserve"> способы решения задач; </w:t>
      </w:r>
    </w:p>
    <w:p w:rsidR="00CD486C" w:rsidRDefault="00577A22">
      <w:pPr>
        <w:suppressAutoHyphens w:val="0"/>
      </w:pPr>
      <w:r>
        <w:t xml:space="preserve"> • приводить критические аргументы как в отношении собственного суждения, так и в о</w:t>
      </w:r>
      <w:r>
        <w:t>т</w:t>
      </w:r>
      <w:r>
        <w:t>ношении действий и суждений другого;</w:t>
      </w:r>
    </w:p>
    <w:p w:rsidR="00CD486C" w:rsidRDefault="00577A22">
      <w:pPr>
        <w:suppressAutoHyphens w:val="0"/>
      </w:pPr>
      <w:r>
        <w:t xml:space="preserve"> • анализировать и преобразовывать проблемно-противоречивые ситуации;</w:t>
      </w:r>
    </w:p>
    <w:p w:rsidR="00CD486C" w:rsidRDefault="00577A22">
      <w:pPr>
        <w:suppressAutoHyphens w:val="0"/>
      </w:pPr>
      <w:r>
        <w:t xml:space="preserve"> • выходить за рамки учебного предмета и</w:t>
      </w:r>
      <w:r>
        <w:t xml:space="preserve"> осуществлять целенаправленный поиск во</w:t>
      </w:r>
      <w:r>
        <w:t>з</w:t>
      </w:r>
      <w:r>
        <w:t>можностей широкого переноса средств и способов действия;</w:t>
      </w:r>
    </w:p>
    <w:p w:rsidR="00CD486C" w:rsidRDefault="00577A22">
      <w:pPr>
        <w:suppressAutoHyphens w:val="0"/>
      </w:pPr>
      <w:r>
        <w:t xml:space="preserve"> 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486C" w:rsidRDefault="00577A22">
      <w:pPr>
        <w:suppressAutoHyphens w:val="0"/>
      </w:pPr>
      <w:r>
        <w:t xml:space="preserve"> • менять и удерживать раз</w:t>
      </w:r>
      <w:r>
        <w:t>ные позиции в познавательной деятельности (быть учеником и учителем; формулировать образовательный запрос и выполнять консультативные фун</w:t>
      </w:r>
      <w:r>
        <w:t>к</w:t>
      </w:r>
      <w:r>
        <w:t>ции самостоятельно; ставить проблему и работать над ее решением; управлять совместной познавательной деятельностью и п</w:t>
      </w:r>
      <w:r>
        <w:t>одчиняться).</w:t>
      </w:r>
    </w:p>
    <w:p w:rsidR="00CD486C" w:rsidRDefault="00577A22">
      <w:pPr>
        <w:suppressAutoHyphens w:val="0"/>
        <w:rPr>
          <w:b/>
        </w:rPr>
      </w:pPr>
      <w:r>
        <w:rPr>
          <w:b/>
        </w:rPr>
        <w:t xml:space="preserve"> Коммуникативные универсальные учебные действия </w:t>
      </w:r>
    </w:p>
    <w:p w:rsidR="00CD486C" w:rsidRDefault="00577A22">
      <w:pPr>
        <w:suppressAutoHyphens w:val="0"/>
      </w:pPr>
      <w:r>
        <w:rPr>
          <w:b/>
        </w:rPr>
        <w:t>Выпускник научится</w:t>
      </w:r>
      <w:r>
        <w:t>:</w:t>
      </w:r>
    </w:p>
    <w:p w:rsidR="00CD486C" w:rsidRDefault="00577A22">
      <w:pPr>
        <w:suppressAutoHyphens w:val="0"/>
      </w:pPr>
      <w:r>
        <w:t xml:space="preserve"> • осуществлять деловую коммуникацию, как со сверстниками, так и со взрослыми (как внутри образовательной организации, так и за ее пределами); </w:t>
      </w:r>
    </w:p>
    <w:p w:rsidR="00CD486C" w:rsidRDefault="00577A22">
      <w:pPr>
        <w:suppressAutoHyphens w:val="0"/>
      </w:pPr>
      <w:r>
        <w:t xml:space="preserve">• при осуществлении групповой </w:t>
      </w:r>
      <w:r>
        <w:t xml:space="preserve">работы быть как руководителем, так и членом проектной команды в разных ролях (генератором идей, критиком, исполнителем, презентующим и т. д.); </w:t>
      </w:r>
    </w:p>
    <w:p w:rsidR="00CD486C" w:rsidRDefault="00577A22">
      <w:pPr>
        <w:suppressAutoHyphens w:val="0"/>
      </w:pPr>
      <w:r>
        <w:t>• развернуто, логично и точно излагать свою точку зрения с использованием адекватных (устных и письменных) языко</w:t>
      </w:r>
      <w:r>
        <w:t xml:space="preserve">вых средств; </w:t>
      </w:r>
    </w:p>
    <w:p w:rsidR="00CD486C" w:rsidRDefault="00577A22">
      <w:pPr>
        <w:suppressAutoHyphens w:val="0"/>
      </w:pPr>
      <w:r>
        <w:t xml:space="preserve">• распознавать конфликтогенные ситуации и предотвращать конфликты до их активной фазы; </w:t>
      </w:r>
    </w:p>
    <w:p w:rsidR="00CD486C" w:rsidRDefault="00577A22">
      <w:pPr>
        <w:suppressAutoHyphens w:val="0"/>
      </w:pPr>
      <w:r>
        <w:t>• координировать и выполнять работу в условиях виртуального взаимодействия (или соч</w:t>
      </w:r>
      <w:r>
        <w:t>е</w:t>
      </w:r>
      <w:r>
        <w:t xml:space="preserve">тания реального и виртуального); </w:t>
      </w:r>
    </w:p>
    <w:p w:rsidR="00CD486C" w:rsidRDefault="00577A22">
      <w:pPr>
        <w:suppressAutoHyphens w:val="0"/>
      </w:pPr>
      <w:r>
        <w:t>• согласовывать позиции членов коман</w:t>
      </w:r>
      <w:r>
        <w:t>ды в процессе работы над общим проду</w:t>
      </w:r>
      <w:r>
        <w:t>к</w:t>
      </w:r>
      <w:r>
        <w:t xml:space="preserve">том/решением; </w:t>
      </w:r>
    </w:p>
    <w:p w:rsidR="00CD486C" w:rsidRDefault="00577A22">
      <w:pPr>
        <w:suppressAutoHyphens w:val="0"/>
      </w:pPr>
      <w:r>
        <w:t xml:space="preserve">• представлять публично результаты индивидуальной и групповой деятельности как перед знакомой, так и перед незнакомой аудиторией; </w:t>
      </w:r>
    </w:p>
    <w:p w:rsidR="00CD486C" w:rsidRDefault="00577A22">
      <w:pPr>
        <w:suppressAutoHyphens w:val="0"/>
      </w:pPr>
      <w:r>
        <w:t>• подбирать партнеров для деловой коммуникации исходя из соображений резу</w:t>
      </w:r>
      <w:r>
        <w:t>льтативн</w:t>
      </w:r>
      <w:r>
        <w:t>о</w:t>
      </w:r>
      <w:r>
        <w:t xml:space="preserve">сти взаимодействия, а не личных симпатий; </w:t>
      </w:r>
    </w:p>
    <w:p w:rsidR="00CD486C" w:rsidRDefault="00577A22">
      <w:pPr>
        <w:suppressAutoHyphens w:val="0"/>
      </w:pPr>
      <w:r>
        <w:t xml:space="preserve"> • воспринимать критические замечания как ресурс собственного развития; </w:t>
      </w:r>
    </w:p>
    <w:p w:rsidR="00CD486C" w:rsidRDefault="00577A22">
      <w:pPr>
        <w:suppressAutoHyphens w:val="0"/>
      </w:pPr>
      <w:r>
        <w:lastRenderedPageBreak/>
        <w:t>• точно и емко формулировать как критические, так и одобрительные замечания в адрес других людей в рамках деловой и образовательной</w:t>
      </w:r>
      <w:r>
        <w:t xml:space="preserve"> коммуникации, избегая при этом ли</w:t>
      </w:r>
      <w:r>
        <w:t>ч</w:t>
      </w:r>
      <w:r>
        <w:t xml:space="preserve">ностных оценочных суждений. </w:t>
      </w:r>
    </w:p>
    <w:p w:rsidR="00CD486C" w:rsidRDefault="00577A22">
      <w:pPr>
        <w:suppressAutoHyphens w:val="0"/>
      </w:pPr>
      <w:r>
        <w:t>Предметные результаты обучения физике в средней школе представлены для базового (2 ч в неделю)  изучения курса физики.</w:t>
      </w:r>
    </w:p>
    <w:p w:rsidR="00CD486C" w:rsidRDefault="00577A22">
      <w:pPr>
        <w:suppressAutoHyphens w:val="0"/>
      </w:pPr>
      <w:r>
        <w:rPr>
          <w:b/>
        </w:rPr>
        <w:t>Выпускник на базовом уровне научится</w:t>
      </w:r>
      <w:r>
        <w:t xml:space="preserve">: </w:t>
      </w:r>
    </w:p>
    <w:p w:rsidR="00CD486C" w:rsidRDefault="00577A22">
      <w:pPr>
        <w:suppressAutoHyphens w:val="0"/>
      </w:pPr>
      <w:r>
        <w:t xml:space="preserve">• </w:t>
      </w:r>
      <w:r>
        <w:t>демонстрировать на примерах роль и место физики в формировании современной нау</w:t>
      </w:r>
      <w:r>
        <w:t>ч</w:t>
      </w:r>
      <w:r>
        <w:t>ной картины мира, в развитии современных техники и технологий, в практической де</w:t>
      </w:r>
      <w:r>
        <w:t>я</w:t>
      </w:r>
      <w:r>
        <w:t xml:space="preserve">тельности людей; </w:t>
      </w:r>
    </w:p>
    <w:p w:rsidR="00CD486C" w:rsidRDefault="00577A22">
      <w:pPr>
        <w:suppressAutoHyphens w:val="0"/>
      </w:pPr>
      <w:r>
        <w:t>• показывать на примерах взаимосвязь между физикой и другими естественными нау</w:t>
      </w:r>
      <w:r>
        <w:t>ками;</w:t>
      </w:r>
    </w:p>
    <w:p w:rsidR="00CD486C" w:rsidRDefault="00577A22">
      <w:pPr>
        <w:suppressAutoHyphens w:val="0"/>
      </w:pPr>
      <w:r>
        <w:t xml:space="preserve"> • устанавливать взаимосвязь естественно-научных явлений и применять основные физ</w:t>
      </w:r>
      <w:r>
        <w:t>и</w:t>
      </w:r>
      <w:r>
        <w:t>ческие модели для их описания и объяснения;</w:t>
      </w:r>
    </w:p>
    <w:p w:rsidR="00CD486C" w:rsidRDefault="00577A22">
      <w:pPr>
        <w:suppressAutoHyphens w:val="0"/>
      </w:pPr>
      <w:r>
        <w:t xml:space="preserve"> • использовать информацию физического содержания при решении учебных, практич</w:t>
      </w:r>
      <w:r>
        <w:t>е</w:t>
      </w:r>
      <w:r>
        <w:t>ских, проектных и исследовательских задач, ин</w:t>
      </w:r>
      <w:r>
        <w:t>тегрируя информацию из различных и</w:t>
      </w:r>
      <w:r>
        <w:t>с</w:t>
      </w:r>
      <w:r>
        <w:t>точников и критически ее оценивая;</w:t>
      </w:r>
    </w:p>
    <w:p w:rsidR="00CD486C" w:rsidRDefault="00577A22">
      <w:pPr>
        <w:suppressAutoHyphens w:val="0"/>
      </w:pPr>
      <w:r>
        <w:t xml:space="preserve"> • различать и уметь использовать в учебно-исследовательской деятельности методы научного исследования (наблюдение, описание, измерение, эксперимент, выдвижение г</w:t>
      </w:r>
      <w:r>
        <w:t>и</w:t>
      </w:r>
      <w:r>
        <w:t>потезы, моделирование и</w:t>
      </w:r>
      <w:r>
        <w:t>  т.  д.) и формы научного познания (факты, законы, теории), д</w:t>
      </w:r>
      <w:r>
        <w:t>е</w:t>
      </w:r>
      <w:r>
        <w:t>монстрируя на примерах их роль и место в научном познании;</w:t>
      </w:r>
    </w:p>
    <w:p w:rsidR="00CD486C" w:rsidRDefault="00577A22">
      <w:pPr>
        <w:suppressAutoHyphens w:val="0"/>
      </w:pPr>
      <w:r>
        <w:t xml:space="preserve"> • проводить прямые и косвенные измерения физических величин, выбирая измерител</w:t>
      </w:r>
      <w:r>
        <w:t>ь</w:t>
      </w:r>
      <w:r>
        <w:t>ные приборы с учетом необходимой точности измерений, п</w:t>
      </w:r>
      <w:r>
        <w:t>ланировать ход измерений, п</w:t>
      </w:r>
      <w:r>
        <w:t>о</w:t>
      </w:r>
      <w:r>
        <w:t>лучать значение измеряемой величины и оценивать относительную погрешность измер</w:t>
      </w:r>
      <w:r>
        <w:t>е</w:t>
      </w:r>
      <w:r>
        <w:t xml:space="preserve">ния по формулам; </w:t>
      </w:r>
    </w:p>
    <w:p w:rsidR="00CD486C" w:rsidRDefault="00577A22">
      <w:pPr>
        <w:suppressAutoHyphens w:val="0"/>
      </w:pPr>
      <w:r>
        <w:t>• выполнять исследования зависимостей между физическими величинами: проводить и</w:t>
      </w:r>
      <w:r>
        <w:t>з</w:t>
      </w:r>
      <w:r>
        <w:t>мерения и определять на основе исследования значен</w:t>
      </w:r>
      <w:r>
        <w:t>ие параметров, характеризующих данную зависимость между величинами, и делать вывод с учетом погрешности измер</w:t>
      </w:r>
      <w:r>
        <w:t>е</w:t>
      </w:r>
      <w:r>
        <w:t xml:space="preserve">ний; </w:t>
      </w:r>
    </w:p>
    <w:p w:rsidR="00CD486C" w:rsidRDefault="00577A22">
      <w:pPr>
        <w:suppressAutoHyphens w:val="0"/>
      </w:pPr>
      <w:r>
        <w:t>• использовать для описания характера протекания физических процессов физические в</w:t>
      </w:r>
      <w:r>
        <w:t>е</w:t>
      </w:r>
      <w:r>
        <w:t xml:space="preserve">личины и демонстрировать взаимосвязь между ними; </w:t>
      </w:r>
    </w:p>
    <w:p w:rsidR="00CD486C" w:rsidRDefault="00577A22">
      <w:pPr>
        <w:suppressAutoHyphens w:val="0"/>
      </w:pPr>
      <w:r>
        <w:t xml:space="preserve"> • испо</w:t>
      </w:r>
      <w:r>
        <w:t>льзовать для описания характера протекания физических процессов физические з</w:t>
      </w:r>
      <w:r>
        <w:t>а</w:t>
      </w:r>
      <w:r>
        <w:t xml:space="preserve">коны с учетом границ их применимости; </w:t>
      </w:r>
    </w:p>
    <w:p w:rsidR="00CD486C" w:rsidRDefault="00577A22">
      <w:pPr>
        <w:suppressAutoHyphens w:val="0"/>
      </w:pPr>
      <w:r>
        <w:t>• решать качественные задачи (в том числе и межпредметного характера), используя м</w:t>
      </w:r>
      <w:r>
        <w:t>о</w:t>
      </w:r>
      <w:r>
        <w:t>дели, физические величины и законы; выстраивать логически</w:t>
      </w:r>
      <w:r>
        <w:t xml:space="preserve"> верную цепочку объяснения (доказательства) предложенного в задаче процесса (явления);</w:t>
      </w:r>
    </w:p>
    <w:p w:rsidR="00CD486C" w:rsidRDefault="00577A22">
      <w:pPr>
        <w:suppressAutoHyphens w:val="0"/>
      </w:pPr>
      <w:r>
        <w:t xml:space="preserve"> • решать расчетные задачи с явно заданной физической моделью: на основе анализа усл</w:t>
      </w:r>
      <w:r>
        <w:t>о</w:t>
      </w:r>
      <w:r>
        <w:t>вия задачи выделять физическую модель, находить физические величины и законы, нео</w:t>
      </w:r>
      <w:r>
        <w:t>б</w:t>
      </w:r>
      <w:r>
        <w:t>хо</w:t>
      </w:r>
      <w:r>
        <w:t>димые и достаточные для ее решения, проводить расчеты и проверять полученный р</w:t>
      </w:r>
      <w:r>
        <w:t>е</w:t>
      </w:r>
      <w:r>
        <w:t xml:space="preserve">зультат; </w:t>
      </w:r>
    </w:p>
    <w:p w:rsidR="00CD486C" w:rsidRDefault="00577A22">
      <w:pPr>
        <w:suppressAutoHyphens w:val="0"/>
      </w:pPr>
      <w:r>
        <w:t>• учитывать границы применения изученных физических моделей при решении физич</w:t>
      </w:r>
      <w:r>
        <w:t>е</w:t>
      </w:r>
      <w:r>
        <w:t>ских и межпредметных задач;</w:t>
      </w:r>
    </w:p>
    <w:p w:rsidR="00CD486C" w:rsidRDefault="00577A22">
      <w:pPr>
        <w:suppressAutoHyphens w:val="0"/>
      </w:pPr>
      <w:r>
        <w:t xml:space="preserve"> • применять знания о принципах работы и основных </w:t>
      </w:r>
      <w:r>
        <w:t>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CD486C" w:rsidRDefault="00577A22">
      <w:pPr>
        <w:suppressAutoHyphens w:val="0"/>
      </w:pPr>
      <w:r>
        <w:t xml:space="preserve"> • использовать знания о физических объектах и процессах в повседневной жизни для обеспечения безопасности при об</w:t>
      </w:r>
      <w:r>
        <w:t xml:space="preserve">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CD486C" w:rsidRDefault="00577A22">
      <w:pPr>
        <w:suppressAutoHyphens w:val="0"/>
        <w:rPr>
          <w:b/>
        </w:rPr>
      </w:pPr>
      <w:r>
        <w:rPr>
          <w:b/>
        </w:rPr>
        <w:t xml:space="preserve">Выпускник на базовом уровне получит возможность научиться: </w:t>
      </w:r>
    </w:p>
    <w:p w:rsidR="00CD486C" w:rsidRDefault="00577A22">
      <w:pPr>
        <w:suppressAutoHyphens w:val="0"/>
      </w:pPr>
      <w:r>
        <w:t>• понимать и объ</w:t>
      </w:r>
      <w:r>
        <w:t>яснять целостность физической теории, различать границы ее примен</w:t>
      </w:r>
      <w:r>
        <w:t>и</w:t>
      </w:r>
      <w:r>
        <w:t xml:space="preserve">мости и место в ряду других физических теорий; </w:t>
      </w:r>
    </w:p>
    <w:p w:rsidR="00CD486C" w:rsidRDefault="00577A22">
      <w:pPr>
        <w:suppressAutoHyphens w:val="0"/>
      </w:pPr>
      <w:r>
        <w:lastRenderedPageBreak/>
        <w:t>• владеть приемами построения теоретических доказательств, а также прогнозирования особенностей протекания физических явлений и процессов на о</w:t>
      </w:r>
      <w:r>
        <w:t>снове полученных теор</w:t>
      </w:r>
      <w:r>
        <w:t>е</w:t>
      </w:r>
      <w:r>
        <w:t xml:space="preserve">тических выводов и доказательств; </w:t>
      </w:r>
    </w:p>
    <w:p w:rsidR="00CD486C" w:rsidRDefault="00577A22">
      <w:pPr>
        <w:suppressAutoHyphens w:val="0"/>
      </w:pPr>
      <w:r>
        <w:t>•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D486C" w:rsidRDefault="00577A22">
      <w:pPr>
        <w:suppressAutoHyphens w:val="0"/>
      </w:pPr>
      <w:r>
        <w:t xml:space="preserve"> • выдвигать гипотезы на основе знания основопола</w:t>
      </w:r>
      <w:r>
        <w:t xml:space="preserve">гающих физических закономерностей и законов; </w:t>
      </w:r>
    </w:p>
    <w:p w:rsidR="00CD486C" w:rsidRDefault="00577A22">
      <w:pPr>
        <w:suppressAutoHyphens w:val="0"/>
      </w:pPr>
      <w:r>
        <w:t xml:space="preserve">• самостоятельно планировать и проводить физические эксперименты; </w:t>
      </w:r>
    </w:p>
    <w:p w:rsidR="00CD486C" w:rsidRDefault="00577A22">
      <w:pPr>
        <w:suppressAutoHyphens w:val="0"/>
      </w:pPr>
      <w:r>
        <w:t xml:space="preserve"> • характеризовать глобальные проблемы, стоящие перед человечеством: энергетические, сырьевые, экологические и роль физики в решении этих пробл</w:t>
      </w:r>
      <w:r>
        <w:t xml:space="preserve">ем; </w:t>
      </w:r>
    </w:p>
    <w:p w:rsidR="00CD486C" w:rsidRDefault="00577A22">
      <w:pPr>
        <w:suppressAutoHyphens w:val="0"/>
      </w:pPr>
      <w:r>
        <w:t>• решать практико-ориентированные качественные и расчетные физические задачи с в</w:t>
      </w:r>
      <w:r>
        <w:t>ы</w:t>
      </w:r>
      <w:r>
        <w:t>бором физической модели, используя несколько физических законов или формул, связ</w:t>
      </w:r>
      <w:r>
        <w:t>ы</w:t>
      </w:r>
      <w:r>
        <w:t xml:space="preserve">вающих известные физические величины; </w:t>
      </w:r>
    </w:p>
    <w:p w:rsidR="00CD486C" w:rsidRDefault="00577A22">
      <w:pPr>
        <w:suppressAutoHyphens w:val="0"/>
      </w:pPr>
      <w:r>
        <w:t>• объяснять принципы работы и характеристики изуче</w:t>
      </w:r>
      <w:r>
        <w:t>нных машин, приборов и технич</w:t>
      </w:r>
      <w:r>
        <w:t>е</w:t>
      </w:r>
      <w:r>
        <w:t>ских устройств;</w:t>
      </w:r>
    </w:p>
    <w:p w:rsidR="00CD486C" w:rsidRDefault="00577A22">
      <w:pPr>
        <w:suppressAutoHyphens w:val="0"/>
        <w:rPr>
          <w:rFonts w:eastAsia="Calibri"/>
          <w:lang w:eastAsia="ru-RU"/>
        </w:rPr>
      </w:pPr>
      <w:r>
        <w:t xml:space="preserve"> •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</w:t>
      </w:r>
      <w:r>
        <w:t xml:space="preserve">тодов оценки. </w:t>
      </w:r>
    </w:p>
    <w:p w:rsidR="00CD486C" w:rsidRDefault="00577A22">
      <w:pPr>
        <w:suppressAutoHyphens w:val="0"/>
        <w:ind w:firstLine="708"/>
      </w:pPr>
      <w:r>
        <w:t>Обеспечить достижение планируемых результатов освоения основной образов</w:t>
      </w:r>
      <w:r>
        <w:t>а</w:t>
      </w:r>
      <w:r>
        <w:t>тельной программы, создать основу для самостоятельного усвоения обучающимися новых знаний, умений, видов и способов деятельности должен системно-деятельностный по</w:t>
      </w:r>
      <w:r>
        <w:t>д</w:t>
      </w:r>
      <w:r>
        <w:t>ход. В</w:t>
      </w:r>
      <w:r>
        <w:t xml:space="preserve"> соответствии с этим подходом именно активность обучающихся является основой достижения развивающих целей образования — знания не передаются в готовом виде, а добываются ими в процессе познавательной деятельности. Одним из путей повышения мотивации и эффек</w:t>
      </w:r>
      <w:r>
        <w:t>тивности учебной деятельности в средней школе является включение обучающихся в учебно-исследовательскую и проектную деятельность, которая имеет сл</w:t>
      </w:r>
      <w:r>
        <w:t>е</w:t>
      </w:r>
      <w:r>
        <w:t xml:space="preserve">дующие особенности: </w:t>
      </w:r>
    </w:p>
    <w:p w:rsidR="00CD486C" w:rsidRDefault="00577A22">
      <w:pPr>
        <w:suppressAutoHyphens w:val="0"/>
      </w:pPr>
      <w:r>
        <w:t>1) цели и задачи этих видов деятельности определяются как личностными, так и социал</w:t>
      </w:r>
      <w:r>
        <w:t>ь</w:t>
      </w:r>
      <w:r>
        <w:t>ными</w:t>
      </w:r>
      <w:r>
        <w:t xml:space="preserve"> мотивами обучающихся. Это означает, что такая деятельность должна быть напра</w:t>
      </w:r>
      <w:r>
        <w:t>в</w:t>
      </w:r>
      <w:r>
        <w:t>лена не только на повышение их компетентности в предметной области определенных учебных дисциплин, не только на развитие их способностей, но и на создание продукта, имеющего знач</w:t>
      </w:r>
      <w:r>
        <w:t xml:space="preserve">имость для других; </w:t>
      </w:r>
    </w:p>
    <w:p w:rsidR="00CD486C" w:rsidRDefault="00577A22">
      <w:pPr>
        <w:suppressAutoHyphens w:val="0"/>
      </w:pPr>
      <w:r>
        <w:t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</w:t>
      </w:r>
      <w:r>
        <w:t>и</w:t>
      </w:r>
      <w:r>
        <w:t xml:space="preserve">мыми, референтными группами одноклассников, учителей и т. д. </w:t>
      </w:r>
    </w:p>
    <w:p w:rsidR="00CD486C" w:rsidRDefault="00577A22">
      <w:pPr>
        <w:suppressAutoHyphens w:val="0"/>
      </w:pPr>
      <w:r>
        <w:t>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</w:t>
      </w:r>
      <w:r>
        <w:t xml:space="preserve">ой самостоятельной работы и сотрудничества в коллективе; </w:t>
      </w:r>
    </w:p>
    <w:p w:rsidR="00CD486C" w:rsidRDefault="00577A22">
      <w:pPr>
        <w:suppressAutoHyphens w:val="0"/>
      </w:pPr>
      <w:r>
        <w:t>3) организация учебно-исследовательских и проектных работ обучающихся обеспечивает сочетание различных видов познавательной деятельности. В этих видах деятельности м</w:t>
      </w:r>
      <w:r>
        <w:t>о</w:t>
      </w:r>
      <w:r>
        <w:t>гут быть востребованы практическ</w:t>
      </w:r>
      <w:r>
        <w:t>и любые способности старшеклассников, реализованы личные пристрастия к тому или иному виду деятельности.</w:t>
      </w:r>
    </w:p>
    <w:p w:rsidR="00CD486C" w:rsidRDefault="00577A22">
      <w:pPr>
        <w:suppressAutoHyphens w:val="0"/>
      </w:pPr>
      <w:r>
        <w:t xml:space="preserve"> В результате учебно-исследовательской и проектной деятельности обучающиеся получат представление: </w:t>
      </w:r>
    </w:p>
    <w:p w:rsidR="00CD486C" w:rsidRDefault="00577A22">
      <w:pPr>
        <w:suppressAutoHyphens w:val="0"/>
      </w:pPr>
      <w:r>
        <w:t>• о философских и методологических основаниях научн</w:t>
      </w:r>
      <w:r>
        <w:t>ой деятельности и методах, пр</w:t>
      </w:r>
      <w:r>
        <w:t>и</w:t>
      </w:r>
      <w:r>
        <w:t xml:space="preserve">меняемых в исследовательской и проектной деятельности; </w:t>
      </w:r>
    </w:p>
    <w:p w:rsidR="00CD486C" w:rsidRDefault="00577A22">
      <w:pPr>
        <w:suppressAutoHyphens w:val="0"/>
      </w:pPr>
      <w:r>
        <w:t>• о таких понятиях, как концепция, научная гипотеза, метод, эксперимент, модель, метод сбора и метод анализа данных;</w:t>
      </w:r>
    </w:p>
    <w:p w:rsidR="00CD486C" w:rsidRDefault="00577A22">
      <w:pPr>
        <w:suppressAutoHyphens w:val="0"/>
      </w:pPr>
      <w:r>
        <w:t xml:space="preserve"> • о том, чем отличаются исследования в гуманитарных </w:t>
      </w:r>
      <w:r>
        <w:t>областях от исследований в ест</w:t>
      </w:r>
      <w:r>
        <w:t>е</w:t>
      </w:r>
      <w:r>
        <w:t xml:space="preserve">ственных науках; </w:t>
      </w:r>
    </w:p>
    <w:p w:rsidR="00CD486C" w:rsidRDefault="00577A22">
      <w:pPr>
        <w:suppressAutoHyphens w:val="0"/>
      </w:pPr>
      <w:r>
        <w:t xml:space="preserve">• об истории науки; </w:t>
      </w:r>
    </w:p>
    <w:p w:rsidR="00CD486C" w:rsidRDefault="00577A22">
      <w:pPr>
        <w:suppressAutoHyphens w:val="0"/>
      </w:pPr>
      <w:r>
        <w:lastRenderedPageBreak/>
        <w:t>• о новейших разработках в области науки и технологий; • об экологических проблемах и способах их решения;</w:t>
      </w:r>
    </w:p>
    <w:p w:rsidR="00CD486C" w:rsidRDefault="00577A22">
      <w:pPr>
        <w:suppressAutoHyphens w:val="0"/>
      </w:pPr>
      <w:r>
        <w:t xml:space="preserve"> • о применении физических законов в быту и технике. </w:t>
      </w:r>
    </w:p>
    <w:p w:rsidR="00CD486C" w:rsidRDefault="00577A22">
      <w:pPr>
        <w:suppressAutoHyphens w:val="0"/>
      </w:pPr>
      <w:r>
        <w:rPr>
          <w:b/>
        </w:rPr>
        <w:t>Выпускник сможет</w:t>
      </w:r>
      <w:r>
        <w:t xml:space="preserve">: </w:t>
      </w:r>
    </w:p>
    <w:p w:rsidR="00CD486C" w:rsidRDefault="00577A22">
      <w:pPr>
        <w:suppressAutoHyphens w:val="0"/>
      </w:pPr>
      <w:r>
        <w:t>• реша</w:t>
      </w:r>
      <w:r>
        <w:t xml:space="preserve">ть задачи, находящиеся на стыке нескольких учебных дисциплин (межпредметные задачи); </w:t>
      </w:r>
    </w:p>
    <w:p w:rsidR="00CD486C" w:rsidRDefault="00577A22">
      <w:pPr>
        <w:suppressAutoHyphens w:val="0"/>
      </w:pPr>
      <w:r>
        <w:t xml:space="preserve">• использовать алгоритм исследования при решении своих учебно-познавательных задач; </w:t>
      </w:r>
    </w:p>
    <w:p w:rsidR="00CD486C" w:rsidRDefault="00577A22">
      <w:pPr>
        <w:suppressAutoHyphens w:val="0"/>
      </w:pPr>
      <w:r>
        <w:t>• использовать основные принципы проектной деятельности при решении учебно-познавател</w:t>
      </w:r>
      <w:r>
        <w:t xml:space="preserve">ьных задач и задач, возникающих в культурной и социальной жизни; </w:t>
      </w:r>
    </w:p>
    <w:p w:rsidR="00CD486C" w:rsidRDefault="00577A22">
      <w:pPr>
        <w:suppressAutoHyphens w:val="0"/>
      </w:pPr>
      <w:r>
        <w:t>• применять элементы математического моделирования при решении исследовательских задач; элементы математического анализа для интерпретации результатов, полученных в ходе учебно-исследователь</w:t>
      </w:r>
      <w:r>
        <w:t xml:space="preserve">ской работы. </w:t>
      </w:r>
    </w:p>
    <w:p w:rsidR="00CD486C" w:rsidRDefault="00577A22">
      <w:pPr>
        <w:suppressAutoHyphens w:val="0"/>
      </w:pPr>
      <w:r>
        <w:rPr>
          <w:b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выпускник научится</w:t>
      </w:r>
      <w:r>
        <w:t>: • формулировать научную гипотезу, ставить цель в рамках исследования и пр</w:t>
      </w:r>
      <w:r>
        <w:t>о</w:t>
      </w:r>
      <w:r>
        <w:t>ектирования</w:t>
      </w:r>
      <w:r>
        <w:t xml:space="preserve">, исходя из культурной нормы и сообразуясь с представлениями об общем благе; </w:t>
      </w:r>
    </w:p>
    <w:p w:rsidR="00CD486C" w:rsidRDefault="00577A22">
      <w:pPr>
        <w:suppressAutoHyphens w:val="0"/>
      </w:pPr>
      <w: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CD486C" w:rsidRDefault="00577A22">
      <w:pPr>
        <w:suppressAutoHyphens w:val="0"/>
      </w:pPr>
      <w:r>
        <w:t xml:space="preserve"> • отслежив</w:t>
      </w:r>
      <w:r>
        <w:t xml:space="preserve">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CD486C" w:rsidRDefault="00577A22">
      <w:pPr>
        <w:suppressAutoHyphens w:val="0"/>
      </w:pPr>
      <w:r>
        <w:t>• оценивать ресурсы, в том числе и нематериальные, такие, как время, необходимые для достижения поста</w:t>
      </w:r>
      <w:r>
        <w:t xml:space="preserve">вленной цели; </w:t>
      </w:r>
    </w:p>
    <w:p w:rsidR="00CD486C" w:rsidRDefault="00577A22">
      <w:pPr>
        <w:suppressAutoHyphens w:val="0"/>
      </w:pPr>
      <w:r>
        <w:t xml:space="preserve"> находить различные источники материальных и нематериальных ресурсов, предоставл</w:t>
      </w:r>
      <w:r>
        <w:t>я</w:t>
      </w:r>
      <w:r>
        <w:t>ющих средства для проведения исследований и реализации проектов в различных обл</w:t>
      </w:r>
      <w:r>
        <w:t>а</w:t>
      </w:r>
      <w:r>
        <w:t xml:space="preserve">стях деятельности человека; </w:t>
      </w:r>
    </w:p>
    <w:p w:rsidR="00CD486C" w:rsidRDefault="00577A22">
      <w:pPr>
        <w:suppressAutoHyphens w:val="0"/>
      </w:pPr>
      <w:r>
        <w:t>• вступать в коммуникацию с держателями различных т</w:t>
      </w:r>
      <w:r>
        <w:t xml:space="preserve">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CD486C" w:rsidRDefault="00577A22">
      <w:pPr>
        <w:suppressAutoHyphens w:val="0"/>
      </w:pPr>
      <w:r>
        <w:t>• самостоятельно или совместно с другими одноклассниками разрабатывать систему п</w:t>
      </w:r>
      <w:r>
        <w:t>а</w:t>
      </w:r>
      <w:r>
        <w:t>раметров и кр</w:t>
      </w:r>
      <w:r>
        <w:t>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CD486C" w:rsidRDefault="00577A22">
      <w:pPr>
        <w:suppressAutoHyphens w:val="0"/>
      </w:pPr>
      <w:r>
        <w:t xml:space="preserve"> • адекватно оценивать риски реализации проекта и проведения исследования и пред</w:t>
      </w:r>
      <w:r>
        <w:t>у</w:t>
      </w:r>
      <w:r>
        <w:t xml:space="preserve">сматривать пути минимизации этих рисков; </w:t>
      </w:r>
    </w:p>
    <w:p w:rsidR="00CD486C" w:rsidRDefault="00577A22">
      <w:pPr>
        <w:suppressAutoHyphens w:val="0"/>
      </w:pPr>
      <w:r>
        <w:t>• адекватно оценивать последствия реализации своего проекта (изменения, которые он п</w:t>
      </w:r>
      <w:r>
        <w:t>о</w:t>
      </w:r>
      <w:r>
        <w:t xml:space="preserve">влечет в жизни других людей, сообществ); </w:t>
      </w:r>
    </w:p>
    <w:p w:rsidR="00CD486C" w:rsidRDefault="00577A22">
      <w:pPr>
        <w:suppressAutoHyphens w:val="0"/>
      </w:pPr>
      <w:r>
        <w:t>• адекватно оценивать дальнейшее развитие своего проекта или исследования, видеть во</w:t>
      </w:r>
      <w:r>
        <w:t>з</w:t>
      </w:r>
      <w:r>
        <w:t xml:space="preserve">можные варианты применения результатов. </w:t>
      </w:r>
    </w:p>
    <w:p w:rsidR="00CD486C" w:rsidRDefault="00CD486C">
      <w:pPr>
        <w:suppressAutoHyphens w:val="0"/>
      </w:pPr>
    </w:p>
    <w:p w:rsidR="00CD486C" w:rsidRDefault="00CD486C">
      <w:pPr>
        <w:suppressAutoHyphens w:val="0"/>
      </w:pPr>
    </w:p>
    <w:p w:rsidR="00CD486C" w:rsidRDefault="00CD486C">
      <w:pPr>
        <w:jc w:val="center"/>
        <w:rPr>
          <w:b/>
          <w:color w:val="000000"/>
          <w:sz w:val="22"/>
          <w:szCs w:val="22"/>
        </w:rPr>
      </w:pPr>
    </w:p>
    <w:p w:rsidR="00CD486C" w:rsidRDefault="00577A22">
      <w:pPr>
        <w:shd w:val="clear" w:color="auto" w:fill="FFFFFF"/>
        <w:ind w:left="1440"/>
        <w:jc w:val="center"/>
        <w:rPr>
          <w:b/>
          <w:color w:val="000000"/>
        </w:rPr>
      </w:pPr>
      <w:r>
        <w:rPr>
          <w:b/>
          <w:color w:val="000000"/>
        </w:rPr>
        <w:t>СОДЕРЖАНИЕ КУРСА</w:t>
      </w:r>
    </w:p>
    <w:p w:rsidR="00CD486C" w:rsidRDefault="00577A22">
      <w:pPr>
        <w:shd w:val="clear" w:color="auto" w:fill="FFFFFF"/>
        <w:ind w:left="720"/>
        <w:jc w:val="center"/>
        <w:rPr>
          <w:b/>
        </w:rPr>
      </w:pPr>
      <w:r>
        <w:rPr>
          <w:b/>
        </w:rPr>
        <w:t>11 КЛАСС</w:t>
      </w:r>
    </w:p>
    <w:p w:rsidR="00CD486C" w:rsidRDefault="00577A22">
      <w:pPr>
        <w:shd w:val="clear" w:color="auto" w:fill="FFFFFF"/>
        <w:ind w:left="720"/>
        <w:jc w:val="center"/>
      </w:pPr>
      <w:r>
        <w:rPr>
          <w:b/>
        </w:rPr>
        <w:t>ЭЛЕКТРОДИНАМИКА (ПРОДОЛЖЕНИЕ) (12 ч):</w:t>
      </w:r>
    </w:p>
    <w:p w:rsidR="00CD486C" w:rsidRDefault="00577A22">
      <w:pPr>
        <w:shd w:val="clear" w:color="auto" w:fill="FFFFFF"/>
      </w:pPr>
      <w:r>
        <w:t xml:space="preserve">А) Магнитное поле (5 ч) </w:t>
      </w:r>
    </w:p>
    <w:p w:rsidR="00CD486C" w:rsidRDefault="00577A22">
      <w:pPr>
        <w:shd w:val="clear" w:color="auto" w:fill="FFFFFF"/>
        <w:rPr>
          <w:b/>
        </w:rPr>
      </w:pPr>
      <w:r>
        <w:t xml:space="preserve">Магнитные взаимодействия. Магнитное поле токов. Индукция магнитного поля. Линии магнитной индукции. Действие магнитного поля на проводник с током. Закон Ампера. </w:t>
      </w:r>
      <w:r>
        <w:t>Движение заряженных частиц в магнитном поле. Сила Лоренца. Магнитные свойства вещества.</w:t>
      </w:r>
    </w:p>
    <w:p w:rsidR="00CD486C" w:rsidRDefault="00577A22">
      <w:pPr>
        <w:shd w:val="clear" w:color="auto" w:fill="FFFFFF"/>
        <w:jc w:val="both"/>
      </w:pPr>
      <w:r>
        <w:t>Б) Электромагнитная индукция (7 ч)</w:t>
      </w:r>
    </w:p>
    <w:p w:rsidR="00CD486C" w:rsidRDefault="00577A22">
      <w:pPr>
        <w:spacing w:before="30" w:after="30"/>
        <w:jc w:val="both"/>
        <w:rPr>
          <w:color w:val="000000"/>
        </w:rPr>
      </w:pPr>
      <w:r>
        <w:rPr>
          <w:color w:val="000000"/>
        </w:rPr>
        <w:t>Открытие электромагнитной индукции. Магнитный поток. Направление индукционного тока. Правило Ленца. Закон электромагнитной индукции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ЭДС индукции в движущихся </w:t>
      </w:r>
      <w:r>
        <w:rPr>
          <w:color w:val="000000"/>
        </w:rPr>
        <w:lastRenderedPageBreak/>
        <w:t xml:space="preserve">проводниках. </w:t>
      </w:r>
      <w:r>
        <w:rPr>
          <w:bCs/>
          <w:color w:val="000000"/>
        </w:rPr>
        <w:t>Самоиндукция. Индуктивность. Энергия магнитного поля тока. Электромагнитное поле</w:t>
      </w:r>
    </w:p>
    <w:p w:rsidR="00CD486C" w:rsidRDefault="00577A22">
      <w:pPr>
        <w:shd w:val="clear" w:color="auto" w:fill="FFFFFF"/>
        <w:jc w:val="both"/>
        <w:rPr>
          <w:b/>
        </w:rPr>
      </w:pPr>
      <w:r>
        <w:rPr>
          <w:b/>
        </w:rPr>
        <w:t>Лабораторные работы:</w:t>
      </w:r>
    </w:p>
    <w:p w:rsidR="00CD486C" w:rsidRDefault="00577A2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Наблюдение действия магнитного поля на ток</w:t>
      </w:r>
    </w:p>
    <w:p w:rsidR="00CD486C" w:rsidRDefault="00577A2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явления электромагнитной индукции</w:t>
      </w:r>
    </w:p>
    <w:p w:rsidR="00CD486C" w:rsidRDefault="00577A2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Определение ускорения свободн</w:t>
      </w:r>
      <w:r>
        <w:rPr>
          <w:color w:val="000000"/>
        </w:rPr>
        <w:t>ого падения при помощи маятника</w:t>
      </w:r>
    </w:p>
    <w:p w:rsidR="00CD486C" w:rsidRDefault="00CD486C">
      <w:pPr>
        <w:shd w:val="clear" w:color="auto" w:fill="FFFFFF"/>
        <w:jc w:val="both"/>
        <w:rPr>
          <w:b/>
          <w:color w:val="000000"/>
        </w:rPr>
      </w:pPr>
    </w:p>
    <w:p w:rsidR="00CD486C" w:rsidRDefault="00577A22">
      <w:pPr>
        <w:shd w:val="clear" w:color="auto" w:fill="FFFFFF"/>
        <w:jc w:val="center"/>
      </w:pPr>
      <w:r>
        <w:rPr>
          <w:b/>
        </w:rPr>
        <w:t>КОЛЕБАНИЯ И ВОЛНЫ (18 ч):</w:t>
      </w:r>
    </w:p>
    <w:p w:rsidR="00CD486C" w:rsidRDefault="00577A22">
      <w:pPr>
        <w:shd w:val="clear" w:color="auto" w:fill="FFFFFF"/>
        <w:jc w:val="both"/>
      </w:pPr>
      <w:r>
        <w:t xml:space="preserve">А) Механические колебания и волны (4 ч) </w:t>
      </w:r>
    </w:p>
    <w:p w:rsidR="00CD486C" w:rsidRDefault="00577A22">
      <w:pPr>
        <w:shd w:val="clear" w:color="auto" w:fill="FFFFFF"/>
        <w:jc w:val="both"/>
      </w:pPr>
      <w:r>
        <w:t>Условия возникновения механических колебаний. Две модели колебательных систем. Кинематика колебательного движения. Гармонические колебания. Динамика колебат</w:t>
      </w:r>
      <w:r>
        <w:t>ельного движения. Превращение энергии при гармонических колебаниях. Затухающие колебания. Вынужденные колебания. Резонанс. Механические волны. Волны в среде. Звук.</w:t>
      </w:r>
    </w:p>
    <w:p w:rsidR="00CD486C" w:rsidRDefault="00CD486C">
      <w:pPr>
        <w:shd w:val="clear" w:color="auto" w:fill="FFFFFF"/>
        <w:jc w:val="both"/>
      </w:pPr>
    </w:p>
    <w:p w:rsidR="00CD486C" w:rsidRDefault="00577A22">
      <w:pPr>
        <w:shd w:val="clear" w:color="auto" w:fill="FFFFFF"/>
        <w:jc w:val="both"/>
      </w:pPr>
      <w:r>
        <w:t xml:space="preserve">Б) Электромагнитные колебания и волны (14 ч) </w:t>
      </w:r>
    </w:p>
    <w:p w:rsidR="00CD486C" w:rsidRDefault="00577A22">
      <w:pPr>
        <w:shd w:val="clear" w:color="auto" w:fill="FFFFFF"/>
        <w:jc w:val="both"/>
      </w:pPr>
      <w:r>
        <w:t>Свободные электромагнитные колебания. Колебат</w:t>
      </w:r>
      <w:r>
        <w:t>ельный контур. Формула Томсона. Процессы при гармонических колебаниях в колебательном контуре. Вынужденные электромагнитные колебания. Переменный ток. Действующие значения силы тока напряжения. Резистор в цепи переменного тока. Конденсатор и катушка индукт</w:t>
      </w:r>
      <w:r>
        <w:t>ивности в цепи переменного тока. Закон Ома для цепи переменного тока. Резонанс в электрических цепях. Мощность в цепи переменного тока. Трансформатор. Производство, передача и использование электрической энергии. Электромагнитные волны. Принципы радиосвязи</w:t>
      </w:r>
      <w:r>
        <w:t xml:space="preserve"> и телевидения.</w:t>
      </w:r>
    </w:p>
    <w:p w:rsidR="00CD486C" w:rsidRDefault="00577A22">
      <w:pPr>
        <w:shd w:val="clear" w:color="auto" w:fill="FFFFFF"/>
        <w:jc w:val="center"/>
        <w:rPr>
          <w:b/>
        </w:rPr>
      </w:pPr>
      <w:r>
        <w:rPr>
          <w:b/>
        </w:rPr>
        <w:t>ОПТИКА (18 ч)</w:t>
      </w:r>
    </w:p>
    <w:p w:rsidR="00CD486C" w:rsidRDefault="00577A22">
      <w:pPr>
        <w:shd w:val="clear" w:color="auto" w:fill="FFFFFF"/>
        <w:jc w:val="both"/>
      </w:pPr>
      <w:r>
        <w:t xml:space="preserve">А) Световые волны (12 ч) </w:t>
      </w:r>
    </w:p>
    <w:p w:rsidR="00CD486C" w:rsidRDefault="00577A22">
      <w:pPr>
        <w:shd w:val="clear" w:color="auto" w:fill="FFFFFF"/>
        <w:jc w:val="both"/>
      </w:pPr>
      <w:r>
        <w:t xml:space="preserve">Закон прямолинейного распространения света. Закон отражения света. Закон преломления света. Явление полного внутреннего отражения. Линзы. Формула тонкой линзы. Построение изображений в тонких линзах. </w:t>
      </w:r>
      <w:r>
        <w:t>Глаз как оптическая система. Оптические приборы.</w:t>
      </w:r>
    </w:p>
    <w:p w:rsidR="00CD486C" w:rsidRDefault="00577A22">
      <w:pPr>
        <w:shd w:val="clear" w:color="auto" w:fill="FFFFFF"/>
        <w:jc w:val="both"/>
      </w:pPr>
      <w:r>
        <w:t>Измерение скорости света. Дисперсия света. Принцип Гюйгенса. Интерференция волн. Интерференция света. Дифракция света. Дифракционная решетка. Поляризация световых волн.</w:t>
      </w:r>
    </w:p>
    <w:p w:rsidR="00CD486C" w:rsidRDefault="00577A22">
      <w:pPr>
        <w:shd w:val="clear" w:color="auto" w:fill="FFFFFF"/>
        <w:jc w:val="both"/>
      </w:pPr>
      <w:r>
        <w:t xml:space="preserve">Б) Элементы теории относительности (2 </w:t>
      </w:r>
      <w:r>
        <w:t>ч)</w:t>
      </w:r>
    </w:p>
    <w:p w:rsidR="00CD486C" w:rsidRDefault="00577A22">
      <w:pPr>
        <w:shd w:val="clear" w:color="auto" w:fill="FFFFFF"/>
        <w:jc w:val="both"/>
      </w:pPr>
      <w:r>
        <w:t xml:space="preserve"> Законы электродинамики и принцип относительности. Опыт Майкельсона. Постулаты специальной теории относительности. Масса, импульс и энергия в специальной теории относительности</w:t>
      </w:r>
    </w:p>
    <w:p w:rsidR="00CD486C" w:rsidRDefault="00577A22">
      <w:pPr>
        <w:shd w:val="clear" w:color="auto" w:fill="FFFFFF"/>
        <w:jc w:val="both"/>
      </w:pPr>
      <w:r>
        <w:t>В) Излучения и спектры (4 ч)</w:t>
      </w:r>
    </w:p>
    <w:p w:rsidR="00CD486C" w:rsidRDefault="00577A22">
      <w:pPr>
        <w:shd w:val="clear" w:color="auto" w:fill="FFFFFF"/>
        <w:jc w:val="both"/>
      </w:pPr>
      <w:r>
        <w:rPr>
          <w:bCs/>
          <w:color w:val="000000"/>
        </w:rPr>
        <w:t>Виды излучений. Источники света. Спектральный а</w:t>
      </w:r>
      <w:r>
        <w:rPr>
          <w:bCs/>
          <w:color w:val="000000"/>
        </w:rPr>
        <w:t xml:space="preserve">нализ. Шкала электромагнитных волн.  Инфракрасное и ультрафиолетовое излучение. Рентгеновские лучи. </w:t>
      </w:r>
    </w:p>
    <w:p w:rsidR="00CD486C" w:rsidRDefault="00CD486C">
      <w:pPr>
        <w:shd w:val="clear" w:color="auto" w:fill="FFFFFF"/>
        <w:jc w:val="both"/>
      </w:pPr>
    </w:p>
    <w:p w:rsidR="00CD486C" w:rsidRDefault="00577A22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Лабораторные работы:</w:t>
      </w:r>
    </w:p>
    <w:p w:rsidR="00CD486C" w:rsidRDefault="00577A2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Измерение показателя преломления стекла</w:t>
      </w:r>
    </w:p>
    <w:p w:rsidR="00CD486C" w:rsidRDefault="00577A2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Определение оптической силы и фокусного расстояния собирающей линзы</w:t>
      </w:r>
    </w:p>
    <w:p w:rsidR="00CD486C" w:rsidRDefault="00577A2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Измерение длины световой </w:t>
      </w:r>
      <w:r>
        <w:rPr>
          <w:color w:val="000000"/>
        </w:rPr>
        <w:t>волны</w:t>
      </w:r>
    </w:p>
    <w:p w:rsidR="00CD486C" w:rsidRDefault="00577A2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Оценка информационной емкости компакт-диска</w:t>
      </w:r>
    </w:p>
    <w:p w:rsidR="00CD486C" w:rsidRDefault="00577A22">
      <w:pPr>
        <w:shd w:val="clear" w:color="auto" w:fill="FFFFFF"/>
        <w:ind w:left="720"/>
        <w:jc w:val="both"/>
        <w:rPr>
          <w:b/>
        </w:rPr>
      </w:pPr>
      <w:r>
        <w:rPr>
          <w:b/>
        </w:rPr>
        <w:t>КВАНТОВАЯ ФИЗИКА. АСТРОФИЗИКА (20 ч)</w:t>
      </w:r>
    </w:p>
    <w:p w:rsidR="00CD486C" w:rsidRDefault="00577A22">
      <w:pPr>
        <w:shd w:val="clear" w:color="auto" w:fill="FFFFFF"/>
        <w:jc w:val="both"/>
      </w:pPr>
      <w:r>
        <w:t>А) Квантовая физика. Строение атома (5 ч)</w:t>
      </w:r>
    </w:p>
    <w:p w:rsidR="00CD486C" w:rsidRDefault="00577A22">
      <w:pPr>
        <w:shd w:val="clear" w:color="auto" w:fill="FFFFFF"/>
        <w:jc w:val="both"/>
      </w:pPr>
      <w:r>
        <w:t xml:space="preserve"> Равновесное тепловое излучение. Гипотеза Планка. Законы фотоэффекта. Давление света. Корпускулярно-волновой дуализм. Гипотеза </w:t>
      </w:r>
      <w:r>
        <w:t>де Бройля. Планетарная модель атома. Опыты Резерфорда. Постулаты Бора. Модель атома водорода по Бору. Лазеры.</w:t>
      </w:r>
    </w:p>
    <w:p w:rsidR="00CD486C" w:rsidRDefault="00577A22">
      <w:pPr>
        <w:shd w:val="clear" w:color="auto" w:fill="FFFFFF"/>
        <w:jc w:val="both"/>
      </w:pPr>
      <w:r>
        <w:t>Б) Физика атомного ядра. Элементарные частицы (10 ч)</w:t>
      </w:r>
    </w:p>
    <w:p w:rsidR="00CD486C" w:rsidRDefault="00577A22">
      <w:pPr>
        <w:shd w:val="clear" w:color="auto" w:fill="FFFFFF"/>
        <w:jc w:val="both"/>
      </w:pPr>
      <w:r>
        <w:lastRenderedPageBreak/>
        <w:t xml:space="preserve"> Методы регистрации заряженных частиц. Естественная радиоактивность. Альфа-, бета- и гамма-из</w:t>
      </w:r>
      <w:r>
        <w:t>лучения. Радиоактивные превращения. Закон радиоактивного распада. Изотопы. Искусственное превращение атомных ядер. Протонно-нейтронная модель атомного ядра. Ядерные силы. Энергия связи атомных ядер. Цепные ядерные реакции. Ядерный реактор. Биологическое де</w:t>
      </w:r>
      <w:r>
        <w:t>йствие радиоактивных излучений. Применение радиоактивных изотопов. Термоядерные реакции. Элементарные частицы. Фундаментальные взаимодействия</w:t>
      </w:r>
    </w:p>
    <w:p w:rsidR="00CD486C" w:rsidRDefault="00577A22">
      <w:pPr>
        <w:shd w:val="clear" w:color="auto" w:fill="FFFFFF"/>
        <w:jc w:val="both"/>
      </w:pPr>
      <w:r>
        <w:t>В) Элементы астрофизики (5 ч)</w:t>
      </w:r>
    </w:p>
    <w:p w:rsidR="00CD486C" w:rsidRDefault="00577A22">
      <w:pPr>
        <w:shd w:val="clear" w:color="auto" w:fill="FFFFFF"/>
        <w:jc w:val="both"/>
      </w:pPr>
      <w:r>
        <w:t xml:space="preserve"> Солнечная система. Солнце. Звезды. Наша Галактика. Другие галактики. Пространственн</w:t>
      </w:r>
      <w:r>
        <w:t>о-временны́е масштабы наблюдаемой Вселенной. Представления об эволюции Вселенной. Темная материя и темная энергия.</w:t>
      </w:r>
    </w:p>
    <w:p w:rsidR="00CD486C" w:rsidRDefault="00CD486C">
      <w:pPr>
        <w:shd w:val="clear" w:color="auto" w:fill="FFFFFF"/>
        <w:jc w:val="both"/>
      </w:pPr>
    </w:p>
    <w:p w:rsidR="00CD486C" w:rsidRDefault="00CD486C">
      <w:pPr>
        <w:shd w:val="clear" w:color="auto" w:fill="FFFFFF"/>
        <w:jc w:val="both"/>
      </w:pPr>
    </w:p>
    <w:p w:rsidR="00CD486C" w:rsidRDefault="00CD486C">
      <w:pPr>
        <w:ind w:firstLine="708"/>
        <w:jc w:val="center"/>
      </w:pPr>
    </w:p>
    <w:tbl>
      <w:tblPr>
        <w:tblW w:w="8755" w:type="dxa"/>
        <w:tblLayout w:type="fixed"/>
        <w:tblLook w:val="0400" w:firstRow="0" w:lastRow="0" w:firstColumn="0" w:lastColumn="0" w:noHBand="0" w:noVBand="1"/>
      </w:tblPr>
      <w:tblGrid>
        <w:gridCol w:w="661"/>
        <w:gridCol w:w="2989"/>
        <w:gridCol w:w="977"/>
        <w:gridCol w:w="2144"/>
        <w:gridCol w:w="1984"/>
      </w:tblGrid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Наименование раздела, темы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Всего часов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Контрольные работы (количество часов)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Лабораторные работы (количество часов)</w:t>
            </w: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spacing w:after="120"/>
              <w:ind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eastAsia="en-US"/>
              </w:rPr>
              <w:t>электродинамики (продолжение)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</w:t>
            </w: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Колебания и волны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Оптика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</w:t>
            </w: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специальной теории относительности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-</w:t>
            </w: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Квантовая физика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</w:t>
            </w: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 Вселенной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-</w:t>
            </w: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</w:tr>
      <w:tr w:rsidR="00CD486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shd w:val="clear" w:color="auto" w:fill="FFFFFF"/>
              <w:ind w:right="442"/>
              <w:contextualSpacing/>
              <w:jc w:val="both"/>
              <w:rPr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</w:tr>
      <w:tr w:rsidR="00CD486C"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D486C" w:rsidRDefault="00CD486C">
      <w:pPr>
        <w:ind w:firstLine="708"/>
        <w:jc w:val="center"/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CD486C">
      <w:pPr>
        <w:ind w:firstLine="567"/>
        <w:jc w:val="center"/>
        <w:rPr>
          <w:b/>
        </w:rPr>
      </w:pPr>
    </w:p>
    <w:p w:rsidR="00CD486C" w:rsidRDefault="00577A22">
      <w:pPr>
        <w:spacing w:after="200" w:line="276" w:lineRule="auto"/>
        <w:rPr>
          <w:b/>
          <w:sz w:val="32"/>
        </w:rPr>
      </w:pPr>
      <w:r>
        <w:rPr>
          <w:b/>
          <w:sz w:val="32"/>
        </w:rPr>
        <w:t xml:space="preserve">5. </w:t>
      </w:r>
      <w:r>
        <w:rPr>
          <w:b/>
          <w:sz w:val="32"/>
        </w:rPr>
        <w:t>Календарно-тематическое планирование</w:t>
      </w:r>
    </w:p>
    <w:p w:rsidR="00CD486C" w:rsidRDefault="00CD486C">
      <w:pPr>
        <w:ind w:firstLine="567"/>
        <w:jc w:val="center"/>
        <w:rPr>
          <w:b/>
        </w:rPr>
      </w:pPr>
    </w:p>
    <w:tbl>
      <w:tblPr>
        <w:tblW w:w="11234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815"/>
        <w:gridCol w:w="145"/>
        <w:gridCol w:w="3543"/>
        <w:gridCol w:w="1135"/>
        <w:gridCol w:w="993"/>
        <w:gridCol w:w="995"/>
        <w:gridCol w:w="1804"/>
        <w:gridCol w:w="1804"/>
      </w:tblGrid>
      <w:tr w:rsidR="00CD486C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№ урока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Наименование раздела, темы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Количество часов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Дидактическое обеспечение (оборудование)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Домашнее задание</w:t>
            </w:r>
          </w:p>
        </w:tc>
      </w:tr>
      <w:tr w:rsidR="00CD486C">
        <w:trPr>
          <w:trHeight w:val="24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spacing w:line="276" w:lineRule="auto"/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spacing w:line="276" w:lineRule="auto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spacing w:line="276" w:lineRule="auto"/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spacing w:line="276" w:lineRule="auto"/>
            </w:pPr>
          </w:p>
        </w:tc>
      </w:tr>
      <w:tr w:rsidR="00CD486C"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ОСНОВЫ ЭЛЕКТРОДИНАМИКИ(продолжение). (9 ч)</w:t>
            </w:r>
            <w:r>
              <w:rPr>
                <w:b/>
                <w:i/>
              </w:rPr>
              <w:br/>
            </w:r>
          </w:p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Магнитное поле (5 ч)</w:t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 /1.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Вводный </w:t>
            </w:r>
            <w:r>
              <w:t>инструктаж по ТБ. Взаимодействие токов. Магнитное поле тока.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1, конспект.</w:t>
            </w:r>
            <w:r>
              <w:br/>
              <w:t>Вопросы учебника.</w:t>
            </w:r>
            <w:r>
              <w:br/>
              <w:t>Принести тетради для к./р. и л./р.</w:t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 /2.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Вектор магнитной индукции. Линии магнитной индукции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Электр. пособие для 11 </w:t>
            </w:r>
            <w:r>
              <w:t>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 /3.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Модуль вектора магнитной индукции. Сила Ампера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2,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3*)</w:t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 /4.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 xml:space="preserve">Лабораторная работа №1 «Измерение силы взаимодействия катушки с током и </w:t>
            </w:r>
            <w:r>
              <w:rPr>
                <w:b/>
                <w:i/>
                <w:color w:val="4F81BD" w:themeColor="accent1"/>
              </w:rPr>
              <w:t>магнита».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1, 2.</w:t>
            </w:r>
          </w:p>
          <w:p w:rsidR="00CD486C" w:rsidRDefault="00CD486C">
            <w:pPr>
              <w:widowControl w:val="0"/>
            </w:pPr>
          </w:p>
          <w:p w:rsidR="00CD486C" w:rsidRDefault="00577A22">
            <w:pPr>
              <w:widowControl w:val="0"/>
            </w:pPr>
            <w:r>
              <w:t>(§ 3*)</w:t>
            </w:r>
            <w:r>
              <w:br/>
              <w:t>Л./р. №1.</w:t>
            </w:r>
            <w:r>
              <w:br/>
              <w:t>Задачи.</w:t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 /5.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Действие магнитного поля на движущийся заряд. Сила Лоренца.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spacing w:before="240"/>
            </w:pPr>
            <w:r>
              <w:t>§ 4, 6, конспект.</w:t>
            </w:r>
            <w:r>
              <w:br/>
              <w:t xml:space="preserve">Вопросы учебника. </w:t>
            </w:r>
            <w:r>
              <w:br/>
              <w:t xml:space="preserve">(§ </w:t>
            </w:r>
            <w:r>
              <w:t>5*)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Электромагнитная индукция (4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 /1.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Явление электромагнитной индукции. Магнитный поток. Направление индукционного тока. Правило Ленца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7, 8,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9*)</w:t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7 /2.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  <w:r>
              <w:t xml:space="preserve"> </w:t>
            </w:r>
            <w:r>
              <w:rPr>
                <w:b/>
                <w:i/>
                <w:color w:val="4F81BD" w:themeColor="accent1"/>
              </w:rPr>
              <w:t xml:space="preserve">Лабораторная работа №2 </w:t>
            </w:r>
            <w:r>
              <w:rPr>
                <w:b/>
                <w:i/>
                <w:color w:val="4F81BD" w:themeColor="accent1"/>
              </w:rPr>
              <w:t>«Исследование явления электромагнитной индукции».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§ 7, 8.  (§ 9*) </w:t>
            </w:r>
            <w:r>
              <w:br/>
              <w:t>Л./р. № 2.</w:t>
            </w:r>
          </w:p>
          <w:p w:rsidR="00CD486C" w:rsidRDefault="00577A22">
            <w:pPr>
              <w:widowControl w:val="0"/>
            </w:pPr>
            <w:r>
              <w:t>Задачи.</w:t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8 /3.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</w:rPr>
            </w:pPr>
            <w:r>
              <w:t>Закон электромагнитной индукции. ЭДС индукции в движущихся проводниках. Самоиндукция. Индуктивность. Энергия магнитного поля тока. Электромагнитное поле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8, 11, конспект. Вопросы учебника.</w:t>
            </w:r>
          </w:p>
          <w:p w:rsidR="00CD486C" w:rsidRDefault="00577A22">
            <w:pPr>
              <w:widowControl w:val="0"/>
            </w:pPr>
            <w:r>
              <w:t>(§ 10*, 12*)</w:t>
            </w:r>
            <w:r>
              <w:br/>
            </w:r>
          </w:p>
        </w:tc>
      </w:tr>
      <w:tr w:rsidR="00CD486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9 /4.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Контрольная работа №1 «Магнитное поле. Электромагнитная индукция».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Тетрадь для к./р. Тесты по вариантам. Сборник задач.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 – 11.</w:t>
            </w:r>
            <w:r>
              <w:br/>
              <w:t>(§ 3* - 12*)</w:t>
            </w:r>
            <w:r>
              <w:br/>
              <w:t>Задачи.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КОЛЕБАНИЯ И ВОЛНЫ. (15 ч)</w:t>
            </w:r>
          </w:p>
          <w:p w:rsidR="00CD486C" w:rsidRDefault="00577A2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Механические </w:t>
            </w:r>
            <w:r>
              <w:rPr>
                <w:b/>
                <w:i/>
              </w:rPr>
              <w:t>колебания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pStyle w:val="a7"/>
              <w:widowControl w:val="0"/>
              <w:ind w:left="283" w:firstLine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10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Анализ контрольной работы. Свободные и вынужденные колебания. Условие возникновения свободных колебаний Математический и пружинный маятник. Динамика колебательного движения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13, конспект.</w:t>
            </w:r>
            <w:r>
              <w:br/>
              <w:t>Вопросы</w:t>
            </w:r>
            <w:r>
              <w:t xml:space="preserve">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11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§ 13. </w:t>
            </w:r>
            <w:r>
              <w:br/>
              <w:t>Л./р. №3.</w:t>
            </w:r>
            <w:r>
              <w:br/>
              <w:t>Задачи.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12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Гармонические колебания, фаза колебаний. </w:t>
            </w:r>
            <w:r>
              <w:t>Превращение энергии при гармонических колебаниях. Резонанс и борьба с ним.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14, 15,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15*)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Электромагнитные колебания (5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13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Свободные электромагнитные колебания.</w:t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Электр. </w:t>
            </w:r>
            <w:r>
              <w:t>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17, конспект.</w:t>
            </w:r>
            <w:r>
              <w:br/>
              <w:t>Вопросы учебника.</w:t>
            </w:r>
            <w:r>
              <w:br/>
              <w:t>(§ 18*)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14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Гармонические электромагнитные колебания.</w:t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19, конспект.</w:t>
            </w:r>
            <w:r>
              <w:br/>
              <w:t>Вопросы учебника.</w:t>
            </w:r>
            <w:r>
              <w:br/>
              <w:t>(§ 20*)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15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Переменный электрический ток.</w:t>
            </w:r>
            <w:r>
              <w:br/>
              <w:t xml:space="preserve">Резистор в цепи </w:t>
            </w:r>
            <w:r>
              <w:t>переменного тока.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21, конспект.</w:t>
            </w:r>
            <w:r>
              <w:br/>
              <w:t>Вопросы учебника.</w:t>
            </w:r>
            <w:r>
              <w:br/>
              <w:t>(§ 22*)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16 /4.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Резонанс электрической цепи.</w:t>
            </w:r>
            <w:r>
              <w:br/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23,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24*, 25*)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17 /5.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Генератор переменного тока. </w:t>
            </w:r>
            <w:r>
              <w:t>Трансформатор.</w:t>
            </w:r>
            <w:r>
              <w:br/>
              <w:t>Производство, передача и использование электроэнергии.</w:t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26, 27, конспект.</w:t>
            </w:r>
            <w:r>
              <w:br/>
              <w:t>Вопросы учебника.</w:t>
            </w:r>
            <w:r>
              <w:br/>
              <w:t>(§ 28*)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Механические волны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18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Волновые явления. Характеристики волн.</w:t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Электр. пособие для 11 </w:t>
            </w:r>
            <w:r>
              <w:t>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29, конспект.</w:t>
            </w:r>
            <w:r>
              <w:br/>
              <w:t>Вопросы учебника.</w:t>
            </w:r>
            <w:r>
              <w:br/>
              <w:t>(§ 30*)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19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Звуковые волны. Распространение волн в среде.</w:t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31,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lastRenderedPageBreak/>
              <w:t>(§ 30*, 32*)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20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Интерференция, дифракция и поляризация механических волн.</w:t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33,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34*)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rPr>
                <w:b/>
                <w:i/>
              </w:rPr>
              <w:t>Электромагнитные волны (4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21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Электромагнитное поле. Электромагнитная волна.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35,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36*)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22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Изобретение радио </w:t>
            </w:r>
            <w:r>
              <w:br/>
              <w:t xml:space="preserve">А.С. Поповым. </w:t>
            </w:r>
            <w:r>
              <w:br/>
              <w:t>Принципы радиосвязи.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37, конспект.</w:t>
            </w:r>
            <w:r>
              <w:br/>
              <w:t>Вопросы учебника.</w:t>
            </w:r>
            <w:r>
              <w:br/>
              <w:t>(§ 38*)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23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iCs/>
              </w:rPr>
            </w:pPr>
            <w:r>
              <w:t xml:space="preserve">Свойства электромагнитных волн.  Распространение радиоволн. Радиолокация. Понятие о телевидении. Развитие средств </w:t>
            </w:r>
            <w:r>
              <w:t>связи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39, 41, 42,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40*, 43*)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24 /4.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olor w:val="FF0000"/>
                <w:lang w:eastAsia="en-US"/>
              </w:rPr>
              <w:t>Контрольная работа №2 «Колебания и волны».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к./р. </w:t>
            </w:r>
            <w:r>
              <w:br/>
              <w:t>Тесты по вариантам. Сборник задач.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13 – 42.</w:t>
            </w:r>
            <w:r>
              <w:br/>
              <w:t>(§ 15* - 43*)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ОПТИКА. (13 ч)</w:t>
            </w:r>
            <w:r>
              <w:rPr>
                <w:b/>
                <w:i/>
              </w:rPr>
              <w:br/>
            </w:r>
          </w:p>
          <w:p w:rsidR="00CD486C" w:rsidRDefault="00577A22">
            <w:pPr>
              <w:widowControl w:val="0"/>
              <w:jc w:val="center"/>
              <w:rPr>
                <w:i/>
              </w:rPr>
            </w:pPr>
            <w:r>
              <w:rPr>
                <w:b/>
                <w:i/>
              </w:rPr>
              <w:t>Световые</w:t>
            </w:r>
            <w:r>
              <w:rPr>
                <w:b/>
                <w:i/>
              </w:rPr>
              <w:t xml:space="preserve"> волны. Геометрическая и волновая оптика (11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25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Анализ контрольной работы. Развитие взглядов на природу света. Скорость света. </w:t>
            </w:r>
            <w:r>
              <w:br/>
              <w:t>Принцип Гюйгенса.</w:t>
            </w:r>
            <w:r>
              <w:rPr>
                <w:iCs/>
              </w:rPr>
              <w:t xml:space="preserve"> Закон отражения света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44, 45,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 xml:space="preserve">(§ </w:t>
            </w:r>
            <w:r>
              <w:t>46*)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26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iCs/>
              </w:rPr>
            </w:pPr>
            <w:r>
              <w:rPr>
                <w:bCs/>
              </w:rPr>
              <w:t xml:space="preserve">Закон преломления света. </w:t>
            </w:r>
            <w:r>
              <w:rPr>
                <w:bCs/>
              </w:rPr>
              <w:br/>
              <w:t>Полное отражение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47, 48,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49*)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27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i/>
                <w:iCs/>
                <w:color w:val="4F81BD" w:themeColor="accent1"/>
              </w:rPr>
            </w:pPr>
            <w:r>
              <w:rPr>
                <w:b/>
                <w:i/>
                <w:iCs/>
                <w:color w:val="4F81BD" w:themeColor="accent1"/>
              </w:rPr>
              <w:t>Лабораторная работа №4 «Измерение показателя преломления стекла».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  <w:t>Электр.</w:t>
            </w:r>
            <w:r>
              <w:t xml:space="preserve">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§ 47, 48. </w:t>
            </w:r>
            <w:r>
              <w:br/>
              <w:t>(§ 49*)</w:t>
            </w:r>
          </w:p>
          <w:p w:rsidR="00CD486C" w:rsidRDefault="00577A22">
            <w:pPr>
              <w:widowControl w:val="0"/>
            </w:pPr>
            <w:r>
              <w:t>Л./р. № 4.</w:t>
            </w:r>
          </w:p>
          <w:p w:rsidR="00CD486C" w:rsidRDefault="00577A22">
            <w:pPr>
              <w:widowControl w:val="0"/>
            </w:pPr>
            <w:r>
              <w:t>Задачи.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28 /4.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Cs/>
              </w:rPr>
            </w:pPr>
            <w:r>
              <w:t>Оптические приборы. Линзы. Формула тонкой линзы. Увеличение линзы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50, 51,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52*)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29 /5.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 xml:space="preserve">Лабораторная работа №5 </w:t>
            </w:r>
            <w:r>
              <w:rPr>
                <w:b/>
                <w:i/>
                <w:color w:val="4F81BD" w:themeColor="accent1"/>
              </w:rPr>
              <w:t xml:space="preserve">«Определение оптической силы линзы и фокусного </w:t>
            </w:r>
            <w:r>
              <w:rPr>
                <w:b/>
                <w:i/>
                <w:color w:val="4F81BD" w:themeColor="accent1"/>
              </w:rPr>
              <w:lastRenderedPageBreak/>
              <w:t>расстояния собирающей линзы».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</w:r>
            <w:r>
              <w:lastRenderedPageBreak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lastRenderedPageBreak/>
              <w:t xml:space="preserve">§ 50, 51. </w:t>
            </w:r>
            <w:r>
              <w:br/>
              <w:t>(§ 52*)</w:t>
            </w:r>
            <w:r>
              <w:br/>
              <w:t>Л./р. №5.</w:t>
            </w:r>
          </w:p>
          <w:p w:rsidR="00CD486C" w:rsidRDefault="00577A22">
            <w:pPr>
              <w:widowControl w:val="0"/>
            </w:pPr>
            <w:r>
              <w:lastRenderedPageBreak/>
              <w:t>Задачи.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30 /6.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Дисперсия света.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§ 53, </w:t>
            </w:r>
            <w:r>
              <w:t>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31 /7.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Интерференция механических волн и света.     </w:t>
            </w:r>
            <w:r>
              <w:br/>
              <w:t>Применение интерференции.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54, 55*,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32 /8.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Дифракция световых волн. Дифракционная решётка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</w:t>
            </w:r>
            <w:r>
              <w:t xml:space="preserve">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56, 58,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(§57*, 59*)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33 /9.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Лабораторная работа №6 «Измерение длины световой волны».</w:t>
            </w:r>
          </w:p>
          <w:p w:rsidR="00CD486C" w:rsidRDefault="00CD486C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</w:p>
          <w:p w:rsidR="00CD486C" w:rsidRDefault="00CD486C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53 – 56, 58.</w:t>
            </w:r>
            <w:r>
              <w:br/>
              <w:t>Л./р. №6.</w:t>
            </w:r>
            <w:r>
              <w:br/>
              <w:t>Задачи.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34 /10.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Поляризация света. </w:t>
            </w:r>
            <w:r>
              <w:br/>
              <w:t>Поперечность световых волн.</w:t>
            </w:r>
          </w:p>
          <w:p w:rsidR="00CD486C" w:rsidRDefault="00CD486C">
            <w:pPr>
              <w:pStyle w:val="a7"/>
              <w:widowControl w:val="0"/>
              <w:ind w:left="283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60,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35 /11.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Контрольная работа №3 «Световые волны».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к./р. </w:t>
            </w:r>
            <w:r>
              <w:br/>
              <w:t>Тесты по вариантам.</w:t>
            </w:r>
          </w:p>
          <w:p w:rsidR="00CD486C" w:rsidRDefault="00577A22">
            <w:pPr>
              <w:widowControl w:val="0"/>
            </w:pPr>
            <w:r>
              <w:t>Сборник задач.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44 – 60.</w:t>
            </w:r>
            <w:r>
              <w:br/>
              <w:t>Задачи.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Излучения и</w:t>
            </w:r>
            <w:r>
              <w:rPr>
                <w:b/>
                <w:i/>
              </w:rPr>
              <w:t xml:space="preserve"> спектры (2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36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Анализ контрольной работы. Виды излучений. Источники света. </w:t>
            </w:r>
            <w:r>
              <w:br/>
              <w:t>Спектры и спектральный анализ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  <w:p w:rsidR="00CD486C" w:rsidRDefault="00577A22">
            <w:pPr>
              <w:widowControl w:val="0"/>
            </w:pPr>
            <w:r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66, 67,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37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Шкала электромагнитных волн.</w:t>
            </w:r>
            <w:r>
              <w:br/>
              <w:t xml:space="preserve">Инфракрасное и </w:t>
            </w:r>
            <w:r>
              <w:t>ультрафиолетовое излучения. Рентгеновские лучи.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  <w:r>
              <w:br/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68,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i/>
              </w:rPr>
            </w:pPr>
            <w:r>
              <w:rPr>
                <w:b/>
                <w:i/>
              </w:rPr>
              <w:t>ОСНОВЫ СПЕЦИАЛЬНОЙ ТЕОРИИ ОТНОСИТЕЛЬНОСТИ.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38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>Постулаты теории относительности.</w:t>
            </w:r>
          </w:p>
          <w:p w:rsidR="00CD486C" w:rsidRDefault="00CD486C">
            <w:pPr>
              <w:widowControl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Электр. пособие для 11 </w:t>
            </w:r>
            <w:r>
              <w:t>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61*, 62,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39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следствия из постулатов теории относительности.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63,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40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Элементы релятивистской динамики.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Электр. пособие для 11 </w:t>
            </w:r>
            <w:r>
              <w:lastRenderedPageBreak/>
              <w:t>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lastRenderedPageBreak/>
              <w:t>§ 64, конспект.</w:t>
            </w:r>
            <w:r>
              <w:br/>
              <w:t xml:space="preserve">Вопросы </w:t>
            </w:r>
            <w:r>
              <w:lastRenderedPageBreak/>
              <w:t>учебника.</w:t>
            </w:r>
          </w:p>
          <w:p w:rsidR="00CD486C" w:rsidRDefault="00577A22">
            <w:pPr>
              <w:widowControl w:val="0"/>
            </w:pPr>
            <w:r>
              <w:t>(§ 65*)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lastRenderedPageBreak/>
              <w:t>КВАНТОВАЯ ФИЗИКА. (17 ч)</w:t>
            </w:r>
          </w:p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  <w:p w:rsidR="00CD486C" w:rsidRDefault="00577A22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Световые кванты (5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41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Фотоэффект. </w:t>
            </w:r>
            <w:r>
              <w:rPr>
                <w:lang w:eastAsia="en-US"/>
              </w:rPr>
              <w:br/>
              <w:t>Применение фотоэффекта.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69, 70,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42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iCs/>
              </w:rPr>
            </w:pPr>
            <w:r>
              <w:rPr>
                <w:iCs/>
              </w:rPr>
              <w:t xml:space="preserve">Фотоны. </w:t>
            </w:r>
            <w:r>
              <w:rPr>
                <w:iCs/>
              </w:rPr>
              <w:br/>
            </w:r>
            <w:r>
              <w:rPr>
                <w:iCs/>
              </w:rPr>
              <w:t>Корпускулярно-волновой дуализм.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71,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43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Давление света. Химическое действие света.</w:t>
            </w: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72,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44 /4.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 по теме </w:t>
            </w:r>
            <w:r>
              <w:rPr>
                <w:lang w:eastAsia="en-US"/>
              </w:rPr>
              <w:t>«Световые кванты»</w:t>
            </w: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Сборник задач.</w:t>
            </w:r>
            <w:r>
              <w:br/>
              <w:t>Тесты.</w:t>
            </w:r>
            <w: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73*.</w:t>
            </w:r>
          </w:p>
          <w:p w:rsidR="00CD486C" w:rsidRDefault="00577A22">
            <w:pPr>
              <w:widowControl w:val="0"/>
            </w:pPr>
            <w:r>
              <w:t>Задачи.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45 /5.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Контрольная работа №4 «Световые кванты».</w:t>
            </w: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к./р. </w:t>
            </w:r>
            <w:r>
              <w:br/>
              <w:t>тесты по вариантам.</w:t>
            </w:r>
          </w:p>
          <w:p w:rsidR="00CD486C" w:rsidRDefault="00577A22">
            <w:pPr>
              <w:widowControl w:val="0"/>
            </w:pPr>
            <w:r>
              <w:t>Сборник задач.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69 – 73*. Задачи.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rPr>
                <w:b/>
                <w:i/>
              </w:rPr>
              <w:t>Атомная физика (3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46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iCs/>
              </w:rPr>
            </w:pPr>
            <w:r>
              <w:rPr>
                <w:iCs/>
              </w:rPr>
              <w:t xml:space="preserve">Анализ контрольной работы. Строение атома. </w:t>
            </w:r>
            <w:r>
              <w:rPr>
                <w:iCs/>
              </w:rPr>
              <w:br/>
              <w:t xml:space="preserve">Опыты Резерфорда. </w:t>
            </w:r>
            <w:r>
              <w:rPr>
                <w:iCs/>
              </w:rPr>
              <w:br/>
              <w:t xml:space="preserve">Планетарная модель атома. </w:t>
            </w:r>
            <w:r>
              <w:rPr>
                <w:bCs/>
              </w:rPr>
              <w:t xml:space="preserve">Квантовые постулаты Бора. </w:t>
            </w:r>
            <w:r>
              <w:t>Лазеры.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  <w: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74 – 76*, конспект.</w:t>
            </w:r>
            <w:r>
              <w:br/>
              <w:t>Вопросы учебника.</w:t>
            </w:r>
            <w:r>
              <w:br/>
              <w:t>(§ 77*)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47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bCs/>
                <w:i/>
                <w:color w:val="4F81BD" w:themeColor="accent1"/>
              </w:rPr>
            </w:pPr>
            <w:r>
              <w:rPr>
                <w:b/>
                <w:bCs/>
                <w:i/>
                <w:color w:val="4F81BD" w:themeColor="accent1"/>
              </w:rPr>
              <w:t xml:space="preserve">Лабораторная работа №7 </w:t>
            </w:r>
            <w:r>
              <w:rPr>
                <w:b/>
                <w:bCs/>
                <w:i/>
                <w:color w:val="4F81BD" w:themeColor="accent1"/>
              </w:rPr>
              <w:br/>
            </w:r>
            <w:r>
              <w:rPr>
                <w:b/>
                <w:bCs/>
                <w:i/>
                <w:color w:val="4F81BD" w:themeColor="accent1"/>
              </w:rPr>
              <w:t>«Наблюдение сплошного и линейчатого спектров».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74 – 77*.</w:t>
            </w:r>
            <w:r>
              <w:br/>
              <w:t>Л./р. №7.</w:t>
            </w:r>
          </w:p>
          <w:p w:rsidR="00CD486C" w:rsidRDefault="00577A22">
            <w:pPr>
              <w:widowControl w:val="0"/>
            </w:pPr>
            <w:r>
              <w:t>Задачи.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48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  <w:rPr>
                <w:b/>
                <w:i/>
                <w:color w:val="4F81BD" w:themeColor="accent1"/>
              </w:rPr>
            </w:pPr>
            <w:r>
              <w:rPr>
                <w:b/>
                <w:bCs/>
                <w:i/>
                <w:color w:val="4F81BD" w:themeColor="accent1"/>
              </w:rPr>
              <w:t>Лабораторная работа №8 «Исследование спектра водорода».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  <w:t xml:space="preserve">Электр. </w:t>
            </w:r>
            <w:r>
              <w:t>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74 – 77*.</w:t>
            </w:r>
            <w:r>
              <w:br/>
              <w:t>Л./р. №7.</w:t>
            </w:r>
          </w:p>
          <w:p w:rsidR="00CD486C" w:rsidRDefault="00577A22">
            <w:pPr>
              <w:widowControl w:val="0"/>
            </w:pPr>
            <w:r>
              <w:t>Задачи.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i/>
              </w:rPr>
            </w:pPr>
            <w:r>
              <w:rPr>
                <w:b/>
                <w:i/>
              </w:rPr>
              <w:t>Физика атомного ядра (7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49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Строение атомного ядра. Ядерные силы.</w:t>
            </w:r>
            <w:r>
              <w:br/>
              <w:t xml:space="preserve"> Энергия связи атомных ядер.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  <w:r>
              <w:br/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78, 80,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lastRenderedPageBreak/>
              <w:t>(§ 79*, 81*)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50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 xml:space="preserve">Радиоактивность. </w:t>
            </w:r>
            <w:r>
              <w:br/>
              <w:t>Закон радиоактивного распада. Период полураспада.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  <w:p w:rsidR="00CD486C" w:rsidRDefault="00577A22">
            <w:pPr>
              <w:widowControl w:val="0"/>
            </w:pPr>
            <w:r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82, 84, конспект.</w:t>
            </w:r>
            <w:r>
              <w:br/>
              <w:t>Вопросы учебника.</w:t>
            </w:r>
            <w:r>
              <w:br/>
              <w:t>(§ 83*, 85*)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51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pStyle w:val="a7"/>
              <w:widowControl w:val="0"/>
              <w:ind w:left="283" w:firstLine="0"/>
            </w:pPr>
            <w:r>
              <w:t>Методы наблюдения и регистрации элементарных частиц.</w:t>
            </w:r>
            <w:r>
              <w:br/>
              <w:t xml:space="preserve">Искусственная </w:t>
            </w:r>
            <w:r>
              <w:t>радиоактивность. Ядерные реакции.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86, 87,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52 /4.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/>
                <w:i/>
                <w:color w:val="4F81BD" w:themeColor="accent1"/>
                <w:lang w:eastAsia="en-US"/>
              </w:rPr>
            </w:pPr>
            <w:r>
              <w:rPr>
                <w:b/>
                <w:i/>
                <w:color w:val="4F81BD" w:themeColor="accent1"/>
                <w:lang w:eastAsia="en-US"/>
              </w:rPr>
              <w:t>Лабораторная работа №9 «Определение импульса и энергии частицы при движении в магнитном поле».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 xml:space="preserve">Тетрадь для л./р. Сборник задач. </w:t>
            </w:r>
            <w:r>
              <w:br/>
              <w:t xml:space="preserve">Электр. </w:t>
            </w:r>
            <w:r>
              <w:t>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78 – 81*.</w:t>
            </w:r>
            <w:r>
              <w:br/>
              <w:t>Л./р. №9.</w:t>
            </w:r>
          </w:p>
          <w:p w:rsidR="00CD486C" w:rsidRDefault="00577A22">
            <w:pPr>
              <w:widowControl w:val="0"/>
            </w:pPr>
            <w:r>
              <w:t>Задачи.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53 /5.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Деление ядер урана. Цепные ядерные реакции. Ядерный реактор.</w:t>
            </w: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88, 89, конспект.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54 /6.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Термоядерные реакции. Применение ядерной </w:t>
            </w:r>
            <w:r>
              <w:rPr>
                <w:lang w:eastAsia="en-US"/>
              </w:rPr>
              <w:t>энергетики. Биологическое действие радиации.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90, 92, 94, конспект.</w:t>
            </w:r>
            <w:r>
              <w:br/>
              <w:t>Вопросы учебника.</w:t>
            </w:r>
          </w:p>
          <w:p w:rsidR="00CD486C" w:rsidRDefault="00577A22">
            <w:pPr>
              <w:widowControl w:val="0"/>
            </w:pPr>
            <w:r>
              <w:t>(§ 91*, 93*)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C" w:rsidRDefault="00577A22">
            <w:pPr>
              <w:widowControl w:val="0"/>
              <w:jc w:val="center"/>
            </w:pPr>
            <w:r>
              <w:t>55 /7.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Контрольная работа №5 </w:t>
            </w:r>
            <w:r>
              <w:rPr>
                <w:b/>
                <w:color w:val="FF0000"/>
                <w:lang w:eastAsia="en-US"/>
              </w:rPr>
              <w:br/>
              <w:t>«Атомная физика. Физика атомного ядра».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Тетрадь для к./р.</w:t>
            </w:r>
          </w:p>
          <w:p w:rsidR="00CD486C" w:rsidRDefault="00577A22">
            <w:pPr>
              <w:widowControl w:val="0"/>
            </w:pPr>
            <w:r>
              <w:t xml:space="preserve">Тесты по вариантам. Сборник </w:t>
            </w:r>
            <w:r>
              <w:t>задач.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78 – 94.</w:t>
            </w:r>
          </w:p>
          <w:p w:rsidR="00CD486C" w:rsidRDefault="00577A22">
            <w:pPr>
              <w:widowControl w:val="0"/>
            </w:pPr>
            <w:r>
              <w:t>Задачи.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C" w:rsidRDefault="00577A22">
            <w:pPr>
              <w:widowControl w:val="0"/>
              <w:jc w:val="center"/>
              <w:rPr>
                <w:i/>
              </w:rPr>
            </w:pPr>
            <w:r>
              <w:rPr>
                <w:b/>
                <w:i/>
              </w:rPr>
              <w:t>Элементарные частицы (2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56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</w:t>
            </w:r>
          </w:p>
          <w:p w:rsidR="00CD486C" w:rsidRDefault="00577A22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>Физика элементарных частиц.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  <w: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95.</w:t>
            </w:r>
            <w:r>
              <w:br/>
              <w:t>Вопросы учебника.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57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Открытие позитрона. Античастицы.</w:t>
            </w:r>
          </w:p>
          <w:p w:rsidR="00CD486C" w:rsidRDefault="00CD486C">
            <w:pPr>
              <w:widowControl w:val="0"/>
              <w:rPr>
                <w:lang w:eastAsia="en-US"/>
              </w:rPr>
            </w:pPr>
          </w:p>
          <w:p w:rsidR="00CD486C" w:rsidRDefault="00CD486C">
            <w:pPr>
              <w:widowControl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</w:t>
            </w:r>
            <w:r>
              <w:t xml:space="preserve"> 11 класса.</w:t>
            </w:r>
            <w: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96.</w:t>
            </w:r>
          </w:p>
          <w:p w:rsidR="00CD486C" w:rsidRDefault="00577A22">
            <w:pPr>
              <w:widowControl w:val="0"/>
            </w:pPr>
            <w:r>
              <w:t>Вопросы учебника.</w:t>
            </w:r>
            <w:r>
              <w:br/>
              <w:t>(§ 97*, 98*)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i/>
              </w:rPr>
            </w:pPr>
            <w:r>
              <w:rPr>
                <w:b/>
                <w:i/>
              </w:rPr>
              <w:t>СТРОЕНИЕ ВСЕЛЕННОЙ. (5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58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>Строение Солнечной системы.  Система Земля-Луна.</w:t>
            </w:r>
          </w:p>
          <w:p w:rsidR="00CD486C" w:rsidRDefault="00CD486C">
            <w:pPr>
              <w:widowControl w:val="0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100.</w:t>
            </w:r>
            <w:r>
              <w:br/>
              <w:t>(§ 99*)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59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Физическая природа планет Солнечной системы.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101.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60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Солнце.</w:t>
            </w:r>
          </w:p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 звёзд.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102, 103.</w:t>
            </w:r>
            <w:r>
              <w:br/>
              <w:t>(§ 104*)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61 /4.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Эволюция звёзд: рождение, </w:t>
            </w:r>
            <w:r>
              <w:rPr>
                <w:lang w:eastAsia="en-US"/>
              </w:rPr>
              <w:lastRenderedPageBreak/>
              <w:t>жизнь и смерть звёзд.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105.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lastRenderedPageBreak/>
              <w:t>62 /5.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Наша Галактика - Млечный Путь.</w:t>
            </w:r>
          </w:p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Галактики.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Презентации.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106, 107.</w:t>
            </w:r>
          </w:p>
          <w:p w:rsidR="00CD486C" w:rsidRDefault="00577A22">
            <w:pPr>
              <w:widowControl w:val="0"/>
            </w:pPr>
            <w:r>
              <w:t xml:space="preserve">(§ 108*, </w:t>
            </w:r>
            <w:r>
              <w:t>109*)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ПОВТОРЕНИЕ. (4 ч)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63 /1.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>Повторение по теме «Механические явления»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и конспекты.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64 /2.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Повторение по теме «Молекулярная физика и термодинамика»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§ и конспекты.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65 /3.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</w:p>
          <w:p w:rsidR="00CD486C" w:rsidRDefault="00577A22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Итоговая контрольная работа.</w:t>
            </w:r>
          </w:p>
          <w:p w:rsidR="00CD486C" w:rsidRDefault="00CD486C">
            <w:pPr>
              <w:widowControl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Тетрадь для к./р.</w:t>
            </w:r>
          </w:p>
          <w:p w:rsidR="00CD486C" w:rsidRDefault="00577A22">
            <w:pPr>
              <w:widowControl w:val="0"/>
            </w:pPr>
            <w:r>
              <w:t>Тесты по вариантам. Сборник задач.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C" w:rsidRDefault="00577A22">
            <w:pPr>
              <w:widowControl w:val="0"/>
              <w:jc w:val="center"/>
            </w:pPr>
            <w:r>
              <w:t>ГЛАВЫ 1 – 16.</w:t>
            </w: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66 /4.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Анализ  итоговой работы и обобщение пройденного материала.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</w:pPr>
            <w:r>
              <w:t>Электр. пособие для 11 класса.</w:t>
            </w:r>
            <w:r>
              <w:br/>
              <w:t>Презентация.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6C" w:rsidRDefault="00577A22">
            <w:pPr>
              <w:widowControl w:val="0"/>
              <w:jc w:val="center"/>
            </w:pPr>
            <w:r>
              <w:t>ГЛАВЫ 1 – 16.</w:t>
            </w:r>
          </w:p>
        </w:tc>
      </w:tr>
      <w:tr w:rsidR="00CD486C"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. (2 ч)- Повторение.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67</w:t>
            </w:r>
            <w:r>
              <w:t xml:space="preserve"> /.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</w:tr>
      <w:tr w:rsidR="00CD486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68 / 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</w:tr>
      <w:tr w:rsidR="00CD486C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577A2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6C" w:rsidRDefault="00CD486C">
            <w:pPr>
              <w:widowControl w:val="0"/>
              <w:jc w:val="center"/>
            </w:pPr>
          </w:p>
        </w:tc>
      </w:tr>
    </w:tbl>
    <w:p w:rsidR="00CD486C" w:rsidRDefault="00CD486C">
      <w:pPr>
        <w:ind w:firstLine="567"/>
        <w:jc w:val="center"/>
        <w:rPr>
          <w:b/>
        </w:rPr>
      </w:pPr>
    </w:p>
    <w:sectPr w:rsidR="00CD486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426"/>
    <w:multiLevelType w:val="multilevel"/>
    <w:tmpl w:val="7F7AF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D17C53"/>
    <w:multiLevelType w:val="multilevel"/>
    <w:tmpl w:val="97FC18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6C"/>
    <w:rsid w:val="00577A22"/>
    <w:rsid w:val="00C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D7EA2"/>
    <w:rPr>
      <w:rFonts w:eastAsia="Times New Roman" w:cs="Times New Roman"/>
      <w:sz w:val="24"/>
      <w:lang w:val="ru-RU" w:bidi="ar-SA"/>
    </w:rPr>
  </w:style>
  <w:style w:type="character" w:customStyle="1" w:styleId="a5">
    <w:name w:val="Основной текст Знак"/>
    <w:basedOn w:val="a0"/>
    <w:link w:val="a6"/>
    <w:qFormat/>
    <w:rsid w:val="006D7EA2"/>
    <w:rPr>
      <w:rFonts w:eastAsia="Times New Roman" w:cs="Times New Roman"/>
      <w:sz w:val="24"/>
      <w:lang w:val="ru-RU" w:bidi="ar-SA"/>
    </w:rPr>
  </w:style>
  <w:style w:type="character" w:customStyle="1" w:styleId="1">
    <w:name w:val="Основной текст с отступом Знак1"/>
    <w:basedOn w:val="a5"/>
    <w:link w:val="a7"/>
    <w:uiPriority w:val="99"/>
    <w:semiHidden/>
    <w:qFormat/>
    <w:rsid w:val="006D7EA2"/>
    <w:rPr>
      <w:rFonts w:eastAsia="Times New Roman" w:cs="Times New Roman"/>
      <w:sz w:val="24"/>
      <w:lang w:val="ru-RU" w:bidi="ar-SA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5"/>
    <w:pPr>
      <w:spacing w:after="140" w:line="276" w:lineRule="auto"/>
    </w:pPr>
  </w:style>
  <w:style w:type="paragraph" w:styleId="a9">
    <w:name w:val="List"/>
    <w:basedOn w:val="a6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Default">
    <w:name w:val="Default"/>
    <w:qFormat/>
    <w:rPr>
      <w:rFonts w:eastAsia="Calibri" w:cs="Times New Roman"/>
      <w:color w:val="000000"/>
      <w:sz w:val="24"/>
      <w:lang w:val="ru-RU" w:bidi="ar-SA"/>
    </w:rPr>
  </w:style>
  <w:style w:type="paragraph" w:styleId="ab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7">
    <w:name w:val="Body Text Indent"/>
    <w:basedOn w:val="a6"/>
    <w:link w:val="1"/>
    <w:uiPriority w:val="99"/>
    <w:semiHidden/>
    <w:unhideWhenUsed/>
    <w:qFormat/>
    <w:rsid w:val="006D7EA2"/>
    <w:pPr>
      <w:spacing w:after="0" w:line="240" w:lineRule="auto"/>
      <w:ind w:firstLine="360"/>
    </w:pPr>
  </w:style>
  <w:style w:type="paragraph" w:customStyle="1" w:styleId="Standard">
    <w:name w:val="Standard"/>
    <w:qFormat/>
    <w:rsid w:val="004B5775"/>
    <w:rPr>
      <w:rFonts w:ascii="Liberation Serif" w:eastAsia="SimSun" w:hAnsi="Liberation Serif" w:cs="Mangal"/>
      <w:kern w:val="2"/>
      <w:sz w:val="24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D7EA2"/>
    <w:rPr>
      <w:rFonts w:eastAsia="Times New Roman" w:cs="Times New Roman"/>
      <w:sz w:val="24"/>
      <w:lang w:val="ru-RU" w:bidi="ar-SA"/>
    </w:rPr>
  </w:style>
  <w:style w:type="character" w:customStyle="1" w:styleId="a5">
    <w:name w:val="Основной текст Знак"/>
    <w:basedOn w:val="a0"/>
    <w:link w:val="a6"/>
    <w:qFormat/>
    <w:rsid w:val="006D7EA2"/>
    <w:rPr>
      <w:rFonts w:eastAsia="Times New Roman" w:cs="Times New Roman"/>
      <w:sz w:val="24"/>
      <w:lang w:val="ru-RU" w:bidi="ar-SA"/>
    </w:rPr>
  </w:style>
  <w:style w:type="character" w:customStyle="1" w:styleId="1">
    <w:name w:val="Основной текст с отступом Знак1"/>
    <w:basedOn w:val="a5"/>
    <w:link w:val="a7"/>
    <w:uiPriority w:val="99"/>
    <w:semiHidden/>
    <w:qFormat/>
    <w:rsid w:val="006D7EA2"/>
    <w:rPr>
      <w:rFonts w:eastAsia="Times New Roman" w:cs="Times New Roman"/>
      <w:sz w:val="24"/>
      <w:lang w:val="ru-RU" w:bidi="ar-SA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5"/>
    <w:pPr>
      <w:spacing w:after="140" w:line="276" w:lineRule="auto"/>
    </w:pPr>
  </w:style>
  <w:style w:type="paragraph" w:styleId="a9">
    <w:name w:val="List"/>
    <w:basedOn w:val="a6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Default">
    <w:name w:val="Default"/>
    <w:qFormat/>
    <w:rPr>
      <w:rFonts w:eastAsia="Calibri" w:cs="Times New Roman"/>
      <w:color w:val="000000"/>
      <w:sz w:val="24"/>
      <w:lang w:val="ru-RU" w:bidi="ar-SA"/>
    </w:rPr>
  </w:style>
  <w:style w:type="paragraph" w:styleId="ab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7">
    <w:name w:val="Body Text Indent"/>
    <w:basedOn w:val="a6"/>
    <w:link w:val="1"/>
    <w:uiPriority w:val="99"/>
    <w:semiHidden/>
    <w:unhideWhenUsed/>
    <w:qFormat/>
    <w:rsid w:val="006D7EA2"/>
    <w:pPr>
      <w:spacing w:after="0" w:line="240" w:lineRule="auto"/>
      <w:ind w:firstLine="360"/>
    </w:pPr>
  </w:style>
  <w:style w:type="paragraph" w:customStyle="1" w:styleId="Standard">
    <w:name w:val="Standard"/>
    <w:qFormat/>
    <w:rsid w:val="004B5775"/>
    <w:rPr>
      <w:rFonts w:ascii="Liberation Serif" w:eastAsia="SimSun" w:hAnsi="Liberation Serif" w:cs="Mangal"/>
      <w:kern w:val="2"/>
      <w:sz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5332</Words>
  <Characters>30399</Characters>
  <Application>Microsoft Office Word</Application>
  <DocSecurity>0</DocSecurity>
  <Lines>253</Lines>
  <Paragraphs>71</Paragraphs>
  <ScaleCrop>false</ScaleCrop>
  <Company/>
  <LinksUpToDate>false</LinksUpToDate>
  <CharactersWithSpaces>35660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Барабанщиков М.М.</cp:lastModifiedBy>
  <cp:revision>11</cp:revision>
  <cp:lastPrinted>2019-11-19T11:19:00Z</cp:lastPrinted>
  <dcterms:created xsi:type="dcterms:W3CDTF">2020-09-02T11:40:00Z</dcterms:created>
  <dcterms:modified xsi:type="dcterms:W3CDTF">2023-10-10T08:43:00Z</dcterms:modified>
  <dc:language>en-US</dc:language>
</cp:coreProperties>
</file>